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8A969" w14:textId="77777777" w:rsidR="00640311" w:rsidRPr="005020C4" w:rsidRDefault="003C3327">
      <w:pPr>
        <w:bidi/>
        <w:spacing w:after="0" w:line="240" w:lineRule="atLeast"/>
        <w:rPr>
          <w:rFonts w:asciiTheme="majorBidi" w:hAnsiTheme="majorBidi" w:cs="B Mitra"/>
          <w:b/>
          <w:bCs/>
          <w:sz w:val="32"/>
          <w:szCs w:val="32"/>
          <w:rtl/>
        </w:rPr>
      </w:pPr>
      <w:r w:rsidRPr="005020C4">
        <w:rPr>
          <w:rFonts w:asciiTheme="majorBidi" w:hAnsiTheme="majorBidi" w:cs="B Mitra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B3B0384" wp14:editId="6202B02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5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دانشگاه علوم پزشکی تهران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C7F30A" w14:textId="77777777" w:rsidR="00640311" w:rsidRPr="005020C4" w:rsidRDefault="00640311">
      <w:pPr>
        <w:bidi/>
        <w:spacing w:after="0" w:line="240" w:lineRule="atLeast"/>
        <w:rPr>
          <w:rFonts w:cs="B Mitra"/>
          <w:color w:val="000000"/>
          <w:sz w:val="18"/>
          <w:szCs w:val="18"/>
          <w:rtl/>
        </w:rPr>
      </w:pPr>
    </w:p>
    <w:p w14:paraId="65C3B4ED" w14:textId="77777777" w:rsidR="00640311" w:rsidRPr="005020C4" w:rsidRDefault="00640311">
      <w:pPr>
        <w:bidi/>
        <w:spacing w:after="0" w:line="240" w:lineRule="atLeast"/>
        <w:rPr>
          <w:rFonts w:cs="B Mitra"/>
          <w:color w:val="000000"/>
          <w:sz w:val="18"/>
          <w:szCs w:val="18"/>
          <w:rtl/>
        </w:rPr>
      </w:pPr>
    </w:p>
    <w:p w14:paraId="2000D053" w14:textId="77777777" w:rsidR="00640311" w:rsidRPr="005020C4" w:rsidRDefault="00640311">
      <w:pPr>
        <w:bidi/>
        <w:spacing w:after="0" w:line="240" w:lineRule="atLeast"/>
        <w:rPr>
          <w:rFonts w:cs="B Mitra"/>
          <w:color w:val="000000"/>
          <w:sz w:val="18"/>
          <w:szCs w:val="18"/>
          <w:rtl/>
        </w:rPr>
      </w:pPr>
    </w:p>
    <w:p w14:paraId="5A44CD07" w14:textId="77777777" w:rsidR="00640311" w:rsidRPr="005020C4" w:rsidRDefault="00640311">
      <w:pPr>
        <w:bidi/>
        <w:spacing w:after="0" w:line="240" w:lineRule="atLeast"/>
        <w:rPr>
          <w:rFonts w:cs="B Mitra"/>
          <w:color w:val="000000"/>
          <w:sz w:val="18"/>
          <w:szCs w:val="18"/>
        </w:rPr>
      </w:pPr>
    </w:p>
    <w:p w14:paraId="1C7A6D52" w14:textId="77777777" w:rsidR="00640311" w:rsidRPr="005020C4" w:rsidRDefault="00640311">
      <w:pPr>
        <w:bidi/>
        <w:spacing w:after="0" w:line="240" w:lineRule="atLeast"/>
        <w:rPr>
          <w:rFonts w:ascii="IranNastaliq" w:hAnsi="IranNastaliq" w:cs="B Mitra"/>
          <w:color w:val="0F243E" w:themeColor="text2" w:themeShade="80"/>
          <w:sz w:val="20"/>
          <w:szCs w:val="20"/>
          <w:rtl/>
        </w:rPr>
      </w:pPr>
    </w:p>
    <w:p w14:paraId="1FC0AC39" w14:textId="77777777" w:rsidR="00640311" w:rsidRPr="005020C4" w:rsidRDefault="003C3327">
      <w:pPr>
        <w:bidi/>
        <w:spacing w:after="0" w:line="240" w:lineRule="atLeast"/>
        <w:jc w:val="center"/>
        <w:rPr>
          <w:rFonts w:ascii="IranNastaliq" w:hAnsi="IranNastaliq" w:cs="B Mitra"/>
          <w:color w:val="0F243E" w:themeColor="text2" w:themeShade="80"/>
          <w:rtl/>
        </w:rPr>
      </w:pPr>
      <w:r w:rsidRPr="005020C4">
        <w:rPr>
          <w:rFonts w:ascii="IranNastaliq" w:hAnsi="IranNastaliq" w:cs="B Mitra"/>
          <w:color w:val="0F243E" w:themeColor="text2" w:themeShade="80"/>
          <w:rtl/>
        </w:rPr>
        <w:t>معاونت آموزشي</w:t>
      </w:r>
    </w:p>
    <w:p w14:paraId="3D9BBA7C" w14:textId="77777777" w:rsidR="00640311" w:rsidRPr="005020C4" w:rsidRDefault="003C3327">
      <w:pPr>
        <w:bidi/>
        <w:spacing w:after="0" w:line="240" w:lineRule="atLeast"/>
        <w:jc w:val="center"/>
        <w:rPr>
          <w:rFonts w:ascii="IranNastaliq" w:hAnsi="IranNastaliq" w:cs="B Mitra"/>
          <w:color w:val="0F243E" w:themeColor="text2" w:themeShade="80"/>
        </w:rPr>
      </w:pPr>
      <w:r w:rsidRPr="005020C4">
        <w:rPr>
          <w:rFonts w:ascii="IranNastaliq" w:hAnsi="IranNastaliq" w:cs="B Mitra"/>
          <w:color w:val="0F243E" w:themeColor="text2" w:themeShade="80"/>
          <w:rtl/>
        </w:rPr>
        <w:t>مركز مطالعات و توسعه آموزش علوم پزشک</w:t>
      </w:r>
      <w:r w:rsidRPr="005020C4">
        <w:rPr>
          <w:rFonts w:ascii="IranNastaliq" w:hAnsi="IranNastaliq" w:cs="B Mitra" w:hint="cs"/>
          <w:color w:val="0F243E" w:themeColor="text2" w:themeShade="80"/>
          <w:rtl/>
        </w:rPr>
        <w:t>ی</w:t>
      </w:r>
    </w:p>
    <w:p w14:paraId="1A4DEE3B" w14:textId="77777777" w:rsidR="00640311" w:rsidRPr="005020C4" w:rsidRDefault="003C3327">
      <w:pPr>
        <w:bidi/>
        <w:spacing w:after="0" w:line="240" w:lineRule="atLeast"/>
        <w:jc w:val="center"/>
        <w:rPr>
          <w:rFonts w:asciiTheme="majorBidi" w:hAnsiTheme="majorBidi" w:cs="B Mitra"/>
          <w:b/>
          <w:bCs/>
          <w:sz w:val="36"/>
          <w:szCs w:val="36"/>
          <w:rtl/>
          <w:lang w:bidi="fa-IR"/>
        </w:rPr>
      </w:pPr>
      <w:r w:rsidRPr="005020C4">
        <w:rPr>
          <w:rFonts w:ascii="IranNastaliq" w:hAnsi="IranNastaliq" w:cs="B Mitra" w:hint="eastAsia"/>
          <w:color w:val="0F243E" w:themeColor="text2" w:themeShade="80"/>
          <w:rtl/>
        </w:rPr>
        <w:t>واحد</w:t>
      </w:r>
      <w:r w:rsidRPr="005020C4">
        <w:rPr>
          <w:rFonts w:ascii="IranNastaliq" w:hAnsi="IranNastaliq" w:cs="B Mitra"/>
          <w:color w:val="0F243E" w:themeColor="text2" w:themeShade="80"/>
          <w:rtl/>
        </w:rPr>
        <w:t xml:space="preserve"> </w:t>
      </w:r>
      <w:r w:rsidRPr="005020C4">
        <w:rPr>
          <w:rFonts w:ascii="IranNastaliq" w:hAnsi="IranNastaliq" w:cs="B Mitra" w:hint="eastAsia"/>
          <w:color w:val="0F243E" w:themeColor="text2" w:themeShade="80"/>
          <w:rtl/>
        </w:rPr>
        <w:t>برنامه</w:t>
      </w:r>
      <w:r w:rsidRPr="005020C4">
        <w:rPr>
          <w:rFonts w:ascii="IranNastaliq" w:hAnsi="IranNastaliq" w:cs="B Mitra"/>
          <w:color w:val="0F243E" w:themeColor="text2" w:themeShade="80"/>
          <w:rtl/>
        </w:rPr>
        <w:softHyphen/>
      </w:r>
      <w:r w:rsidRPr="005020C4">
        <w:rPr>
          <w:rFonts w:ascii="IranNastaliq" w:hAnsi="IranNastaliq" w:cs="B Mitra" w:hint="eastAsia"/>
          <w:color w:val="0F243E" w:themeColor="text2" w:themeShade="80"/>
          <w:rtl/>
        </w:rPr>
        <w:t>ر</w:t>
      </w:r>
      <w:r w:rsidRPr="005020C4">
        <w:rPr>
          <w:rFonts w:ascii="IranNastaliq" w:hAnsi="IranNastaliq" w:cs="B Mitra" w:hint="cs"/>
          <w:color w:val="0F243E" w:themeColor="text2" w:themeShade="80"/>
          <w:rtl/>
        </w:rPr>
        <w:t>ی</w:t>
      </w:r>
      <w:r w:rsidRPr="005020C4">
        <w:rPr>
          <w:rFonts w:ascii="IranNastaliq" w:hAnsi="IranNastaliq" w:cs="B Mitra" w:hint="eastAsia"/>
          <w:color w:val="0F243E" w:themeColor="text2" w:themeShade="80"/>
          <w:rtl/>
        </w:rPr>
        <w:t>ز</w:t>
      </w:r>
      <w:r w:rsidRPr="005020C4">
        <w:rPr>
          <w:rFonts w:ascii="IranNastaliq" w:hAnsi="IranNastaliq" w:cs="B Mitra" w:hint="cs"/>
          <w:color w:val="0F243E" w:themeColor="text2" w:themeShade="80"/>
          <w:rtl/>
        </w:rPr>
        <w:t>ی</w:t>
      </w:r>
      <w:r w:rsidRPr="005020C4">
        <w:rPr>
          <w:rFonts w:ascii="IranNastaliq" w:hAnsi="IranNastaliq" w:cs="B Mitra"/>
          <w:color w:val="0F243E" w:themeColor="text2" w:themeShade="80"/>
          <w:rtl/>
          <w:lang w:bidi="fa-IR"/>
        </w:rPr>
        <w:t xml:space="preserve"> آموزش</w:t>
      </w:r>
      <w:r w:rsidRPr="005020C4">
        <w:rPr>
          <w:rFonts w:ascii="IranNastaliq" w:hAnsi="IranNastaliq" w:cs="B Mitra" w:hint="cs"/>
          <w:color w:val="0F243E" w:themeColor="text2" w:themeShade="80"/>
          <w:rtl/>
          <w:lang w:bidi="fa-IR"/>
        </w:rPr>
        <w:t>ی</w:t>
      </w:r>
    </w:p>
    <w:p w14:paraId="3AB91657" w14:textId="77777777" w:rsidR="00640311" w:rsidRPr="005020C4" w:rsidRDefault="003C3327">
      <w:pPr>
        <w:bidi/>
        <w:spacing w:after="0" w:line="240" w:lineRule="atLeast"/>
        <w:jc w:val="center"/>
        <w:rPr>
          <w:rFonts w:asciiTheme="majorBidi" w:hAnsiTheme="majorBidi" w:cs="B Mitra"/>
          <w:sz w:val="32"/>
          <w:szCs w:val="32"/>
          <w:rtl/>
          <w:lang w:bidi="fa-IR"/>
        </w:rPr>
      </w:pPr>
      <w:r w:rsidRPr="005020C4">
        <w:rPr>
          <w:rFonts w:asciiTheme="majorBidi" w:hAnsiTheme="majorBidi" w:cs="B Mitra" w:hint="eastAsia"/>
          <w:sz w:val="32"/>
          <w:szCs w:val="32"/>
          <w:rtl/>
          <w:lang w:bidi="fa-IR"/>
        </w:rPr>
        <w:t>چارچوب</w:t>
      </w:r>
      <w:r w:rsidRPr="005020C4">
        <w:rPr>
          <w:rFonts w:asciiTheme="majorBidi" w:hAnsiTheme="majorBidi" w:cs="B Mitra"/>
          <w:sz w:val="32"/>
          <w:szCs w:val="32"/>
          <w:rtl/>
          <w:lang w:bidi="fa-IR"/>
        </w:rPr>
        <w:t xml:space="preserve"> </w:t>
      </w:r>
      <w:r w:rsidRPr="005020C4">
        <w:rPr>
          <w:rFonts w:asciiTheme="majorBidi" w:hAnsiTheme="majorBidi" w:cs="B Mitra" w:hint="cs"/>
          <w:sz w:val="32"/>
          <w:szCs w:val="32"/>
          <w:rtl/>
          <w:lang w:bidi="fa-IR"/>
        </w:rPr>
        <w:t xml:space="preserve"> طراحی</w:t>
      </w:r>
      <w:r w:rsidRPr="005020C4">
        <w:rPr>
          <w:rFonts w:asciiTheme="majorBidi" w:hAnsiTheme="majorBidi" w:cs="B Mitra" w:hint="eastAsia"/>
          <w:sz w:val="32"/>
          <w:szCs w:val="32"/>
          <w:rtl/>
          <w:lang w:bidi="fa-IR"/>
        </w:rPr>
        <w:t>«طرح</w:t>
      </w:r>
      <w:r w:rsidRPr="005020C4">
        <w:rPr>
          <w:rFonts w:asciiTheme="majorBidi" w:hAnsiTheme="majorBidi" w:cs="B Mitra"/>
          <w:sz w:val="32"/>
          <w:szCs w:val="32"/>
          <w:rtl/>
          <w:lang w:bidi="fa-IR"/>
        </w:rPr>
        <w:t xml:space="preserve"> دوره</w:t>
      </w:r>
      <w:r w:rsidRPr="005020C4">
        <w:rPr>
          <w:rFonts w:asciiTheme="majorBidi" w:hAnsiTheme="majorBidi" w:cs="B Mitra"/>
          <w:sz w:val="32"/>
          <w:szCs w:val="32"/>
          <w:rtl/>
          <w:lang w:bidi="fa-IR"/>
        </w:rPr>
        <w:softHyphen/>
      </w:r>
      <w:r w:rsidRPr="005020C4">
        <w:rPr>
          <w:rFonts w:asciiTheme="majorBidi" w:hAnsiTheme="majorBidi" w:cs="B Mitra" w:hint="eastAsia"/>
          <w:sz w:val="32"/>
          <w:szCs w:val="32"/>
          <w:rtl/>
          <w:lang w:bidi="fa-IR"/>
        </w:rPr>
        <w:t>»</w:t>
      </w:r>
    </w:p>
    <w:p w14:paraId="699AD754" w14:textId="25B43725" w:rsidR="00640311" w:rsidRPr="005020C4" w:rsidRDefault="00593132">
      <w:pPr>
        <w:bidi/>
        <w:spacing w:after="0" w:line="240" w:lineRule="atLeast"/>
        <w:jc w:val="center"/>
        <w:rPr>
          <w:rFonts w:asciiTheme="majorBidi" w:hAnsiTheme="majorBidi" w:cs="B Mitra"/>
          <w:sz w:val="32"/>
          <w:szCs w:val="32"/>
          <w:rtl/>
          <w:lang w:bidi="fa-IR"/>
        </w:rPr>
      </w:pPr>
      <w:r w:rsidRPr="005020C4">
        <w:rPr>
          <w:rFonts w:asciiTheme="majorBidi" w:hAnsiTheme="majorBidi" w:cs="B Mitra" w:hint="cs"/>
          <w:sz w:val="32"/>
          <w:szCs w:val="32"/>
          <w:rtl/>
          <w:lang w:bidi="fa-IR"/>
        </w:rPr>
        <w:t>بهمن 1404</w:t>
      </w:r>
    </w:p>
    <w:p w14:paraId="7443958B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5FCCE224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اطلاعات 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درس:</w:t>
      </w:r>
    </w:p>
    <w:p w14:paraId="520C679A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گروه آموزشی ارائه  دهنده درس: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گروه مامایی و  سلامت  باروری</w:t>
      </w:r>
    </w:p>
    <w:p w14:paraId="40EF67B2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عنوان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درس: </w:t>
      </w:r>
      <w:r w:rsidRPr="005020C4">
        <w:rPr>
          <w:rFonts w:cs="B Mitra" w:hint="cs"/>
          <w:b/>
          <w:bCs/>
          <w:sz w:val="24"/>
          <w:szCs w:val="24"/>
          <w:rtl/>
          <w:lang w:bidi="fa-IR"/>
        </w:rPr>
        <w:t>نوزادان</w:t>
      </w:r>
    </w:p>
    <w:p w14:paraId="3B69EEF5" w14:textId="4D8E1261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کد درس:</w:t>
      </w:r>
      <w:r w:rsidR="006F4E3B"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-</w:t>
      </w:r>
    </w:p>
    <w:p w14:paraId="6A00F7EE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color w:val="FFFF00"/>
          <w:sz w:val="24"/>
          <w:szCs w:val="24"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نوع و تعداد واحد</w:t>
      </w:r>
      <w:r w:rsidRPr="005020C4">
        <w:rPr>
          <w:rStyle w:val="FootnoteReference"/>
          <w:rFonts w:asciiTheme="majorBidi" w:hAnsiTheme="majorBidi" w:cs="B Mitra"/>
          <w:b/>
          <w:bCs/>
          <w:sz w:val="24"/>
          <w:szCs w:val="24"/>
          <w:rtl/>
          <w:lang w:bidi="fa-IR"/>
        </w:rPr>
        <w:footnoteReference w:id="1"/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: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 دو واحد نظری </w:t>
      </w:r>
    </w:p>
    <w:p w14:paraId="423457E0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نام مسؤول درس: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دکتر شیرین شهبازی صیقلده</w:t>
      </w:r>
    </w:p>
    <w:p w14:paraId="6D1C1439" w14:textId="2599A69B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مدرسان: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دکتر شیرین شهبازی صیقلده  از گروه مامایی و سلامت باروری(</w:t>
      </w:r>
      <w:r w:rsidR="006F4E3B"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4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جلسه)</w:t>
      </w:r>
      <w:r w:rsidRPr="005020C4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دکتر </w:t>
      </w:r>
      <w:r w:rsidR="006F4E3B"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شیرین شامل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(1</w:t>
      </w:r>
      <w:r w:rsidR="006F4E3B"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2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جلسه)</w:t>
      </w:r>
    </w:p>
    <w:p w14:paraId="6940C577" w14:textId="00B179F0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پیش</w:t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softHyphen/>
        <w:t>نیاز/ هم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softHyphen/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زمان: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</w:t>
      </w:r>
      <w:r w:rsidR="006F4E3B" w:rsidRPr="005020C4">
        <w:rPr>
          <w:rFonts w:cs="B Mitra"/>
          <w:rtl/>
        </w:rPr>
        <w:t>جنین‌شناسی پیشرفته، مراقبت‌های مادر و نوزاد، روش تحقی</w:t>
      </w:r>
    </w:p>
    <w:p w14:paraId="74E462AF" w14:textId="1B3152B4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رشته و مقطع تحصیلی:</w:t>
      </w:r>
      <w:r w:rsidR="006F4E3B"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 xml:space="preserve"> </w:t>
      </w:r>
      <w:r w:rsidR="006F4E3B"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دکترای</w:t>
      </w: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مامایی</w:t>
      </w:r>
    </w:p>
    <w:p w14:paraId="78AAC876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اطلاعات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مسؤول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درس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</w:p>
    <w:p w14:paraId="4AD93E7E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رتبه علمی: دانشیار</w:t>
      </w:r>
    </w:p>
    <w:p w14:paraId="0B3F49B5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رشته تخصصی:  سلامت باروری</w:t>
      </w:r>
    </w:p>
    <w:p w14:paraId="15FB67BE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محل کار: دانشکده پرستاری و مامایی علوم پزشکی تهران</w:t>
      </w:r>
    </w:p>
    <w:p w14:paraId="68C7A655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تلفن تماس: 61054216</w:t>
      </w:r>
    </w:p>
    <w:p w14:paraId="4E450191" w14:textId="77777777" w:rsidR="00640311" w:rsidRPr="005020C4" w:rsidRDefault="003C332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 w:line="240" w:lineRule="atLeast"/>
        <w:ind w:left="90" w:firstLine="180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Theme="majorBidi" w:hAnsiTheme="majorBidi" w:cs="B Mitra" w:hint="cs"/>
          <w:sz w:val="24"/>
          <w:szCs w:val="24"/>
          <w:rtl/>
          <w:lang w:bidi="fa-IR"/>
        </w:rPr>
        <w:t>نشانی پست الکترونیک:</w:t>
      </w:r>
      <w:r w:rsidRPr="005020C4">
        <w:rPr>
          <w:rFonts w:cs="B Mitra"/>
        </w:rPr>
        <w:t xml:space="preserve"> </w:t>
      </w:r>
      <w:hyperlink r:id="rId9" w:history="1">
        <w:r w:rsidR="00640311" w:rsidRPr="005020C4">
          <w:rPr>
            <w:rStyle w:val="Hyperlink"/>
            <w:rFonts w:ascii="Times New Roman" w:eastAsia="Times New Roman" w:hAnsi="Times New Roman" w:cs="B Mitra"/>
            <w:b/>
            <w:bCs/>
            <w:lang w:bidi="fa-IR"/>
          </w:rPr>
          <w:t>sh-shahbazi@sina.tums.ac.ir</w:t>
        </w:r>
      </w:hyperlink>
    </w:p>
    <w:p w14:paraId="4859E6BA" w14:textId="77777777" w:rsidR="00640311" w:rsidRPr="005020C4" w:rsidRDefault="003C3327">
      <w:pPr>
        <w:bidi/>
        <w:spacing w:after="0" w:line="240" w:lineRule="atLeast"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/>
          <w:b/>
          <w:bCs/>
          <w:sz w:val="36"/>
          <w:szCs w:val="36"/>
          <w:rtl/>
          <w:lang w:bidi="fa-IR"/>
        </w:rPr>
        <w:br w:type="page"/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lastRenderedPageBreak/>
        <w:t>توص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کل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درس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: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</w:p>
    <w:p w14:paraId="49A21142" w14:textId="474CAB0B" w:rsidR="00640311" w:rsidRPr="005020C4" w:rsidRDefault="006F4E3B">
      <w:pPr>
        <w:bidi/>
        <w:spacing w:after="0" w:line="240" w:lineRule="atLeast"/>
        <w:jc w:val="both"/>
        <w:rPr>
          <w:rFonts w:cs="B Mitra"/>
          <w:rtl/>
        </w:rPr>
      </w:pPr>
      <w:r w:rsidRPr="005020C4">
        <w:rPr>
          <w:rFonts w:cs="B Mitra"/>
          <w:rtl/>
        </w:rPr>
        <w:t>این درس با هدف ارتقای توانمندی‌های علمی، بالینی و پژوهشی دانشجویان دکترای مامایی در حوزه سلامت نوزاد طراحی شده است</w:t>
      </w:r>
      <w:r w:rsidRPr="005020C4">
        <w:rPr>
          <w:rFonts w:cs="B Mitra"/>
        </w:rPr>
        <w:t>.</w:t>
      </w:r>
      <w:r w:rsidRPr="005020C4">
        <w:rPr>
          <w:rFonts w:cs="B Mitra"/>
        </w:rPr>
        <w:br/>
      </w:r>
      <w:r w:rsidRPr="005020C4">
        <w:rPr>
          <w:rFonts w:cs="B Mitra"/>
          <w:rtl/>
        </w:rPr>
        <w:t>دانشجویان با رویکردهای پیشرفته مراقبت از نوزاد سالم و بیمار، تحلیل شواهد علمی، تصمیم‌گیری بالینی، سیاست‌گذاری سلامت نوزاد و طراحی مداخلات مبتنی بر شواهد آشنا می‌شوند</w:t>
      </w:r>
      <w:r w:rsidRPr="005020C4">
        <w:rPr>
          <w:rFonts w:cs="B Mitra"/>
        </w:rPr>
        <w:t>.</w:t>
      </w:r>
    </w:p>
    <w:p w14:paraId="5D01979E" w14:textId="77777777" w:rsidR="00922FCD" w:rsidRPr="005020C4" w:rsidRDefault="00922FCD" w:rsidP="00922FCD">
      <w:pPr>
        <w:pStyle w:val="NormalWeb"/>
        <w:bidi/>
        <w:rPr>
          <w:rFonts w:cs="B Mitra"/>
        </w:rPr>
      </w:pPr>
      <w:r w:rsidRPr="005020C4">
        <w:rPr>
          <w:rFonts w:cs="B Mitra"/>
          <w:rtl/>
        </w:rPr>
        <w:t>تمرکز درس بر</w:t>
      </w:r>
      <w:r w:rsidRPr="005020C4">
        <w:rPr>
          <w:rFonts w:cs="B Mitra"/>
        </w:rPr>
        <w:t>:</w:t>
      </w:r>
    </w:p>
    <w:p w14:paraId="2122646A" w14:textId="77777777" w:rsidR="00922FCD" w:rsidRPr="005020C4" w:rsidRDefault="00922FCD" w:rsidP="00922FCD">
      <w:pPr>
        <w:pStyle w:val="NormalWeb"/>
        <w:numPr>
          <w:ilvl w:val="0"/>
          <w:numId w:val="5"/>
        </w:numPr>
        <w:bidi/>
        <w:rPr>
          <w:rFonts w:cs="B Mitra"/>
        </w:rPr>
      </w:pPr>
      <w:r w:rsidRPr="005020C4">
        <w:rPr>
          <w:rFonts w:cs="B Mitra"/>
          <w:rtl/>
        </w:rPr>
        <w:t>تحلیل عمیق مشکلات شایع و پیچیده نوزادی</w:t>
      </w:r>
    </w:p>
    <w:p w14:paraId="3F72EC15" w14:textId="77777777" w:rsidR="00922FCD" w:rsidRPr="005020C4" w:rsidRDefault="00922FCD" w:rsidP="00922FCD">
      <w:pPr>
        <w:pStyle w:val="NormalWeb"/>
        <w:numPr>
          <w:ilvl w:val="0"/>
          <w:numId w:val="5"/>
        </w:numPr>
        <w:bidi/>
        <w:rPr>
          <w:rFonts w:cs="B Mitra"/>
        </w:rPr>
      </w:pPr>
      <w:r w:rsidRPr="005020C4">
        <w:rPr>
          <w:rFonts w:cs="B Mitra"/>
          <w:rtl/>
        </w:rPr>
        <w:t>مراقبت‌های پیشرفته در بخش‌های ویژه نوزادان</w:t>
      </w:r>
    </w:p>
    <w:p w14:paraId="36D7B699" w14:textId="77777777" w:rsidR="00922FCD" w:rsidRPr="005020C4" w:rsidRDefault="00922FCD" w:rsidP="00922FCD">
      <w:pPr>
        <w:pStyle w:val="NormalWeb"/>
        <w:numPr>
          <w:ilvl w:val="0"/>
          <w:numId w:val="5"/>
        </w:numPr>
        <w:bidi/>
        <w:rPr>
          <w:rFonts w:cs="B Mitra"/>
        </w:rPr>
      </w:pPr>
      <w:r w:rsidRPr="005020C4">
        <w:rPr>
          <w:rFonts w:cs="B Mitra"/>
          <w:rtl/>
        </w:rPr>
        <w:t>رویکردهای نوین تغذیه و رشد نوزاد</w:t>
      </w:r>
    </w:p>
    <w:p w14:paraId="0C84E4AD" w14:textId="77777777" w:rsidR="00922FCD" w:rsidRPr="005020C4" w:rsidRDefault="00922FCD" w:rsidP="00922FCD">
      <w:pPr>
        <w:pStyle w:val="NormalWeb"/>
        <w:numPr>
          <w:ilvl w:val="0"/>
          <w:numId w:val="5"/>
        </w:numPr>
        <w:bidi/>
        <w:rPr>
          <w:rFonts w:cs="B Mitra"/>
        </w:rPr>
      </w:pPr>
      <w:r w:rsidRPr="005020C4">
        <w:rPr>
          <w:rFonts w:cs="B Mitra"/>
          <w:rtl/>
        </w:rPr>
        <w:t>مدیریت بین‌رشته‌ای مراقبت از نوزاد</w:t>
      </w:r>
    </w:p>
    <w:p w14:paraId="61457333" w14:textId="77777777" w:rsidR="00922FCD" w:rsidRPr="005020C4" w:rsidRDefault="00922FCD" w:rsidP="00922FCD">
      <w:pPr>
        <w:pStyle w:val="NormalWeb"/>
        <w:numPr>
          <w:ilvl w:val="0"/>
          <w:numId w:val="5"/>
        </w:numPr>
        <w:bidi/>
        <w:rPr>
          <w:rFonts w:cs="B Mitra"/>
        </w:rPr>
      </w:pPr>
      <w:r w:rsidRPr="005020C4">
        <w:rPr>
          <w:rFonts w:cs="B Mitra"/>
          <w:rtl/>
        </w:rPr>
        <w:t>پژوهش و تولید دانش در حوزه نوزادان</w:t>
      </w:r>
    </w:p>
    <w:p w14:paraId="4BD4617D" w14:textId="77777777" w:rsidR="006F4E3B" w:rsidRPr="005020C4" w:rsidRDefault="006F4E3B" w:rsidP="00922FCD">
      <w:pPr>
        <w:bidi/>
        <w:spacing w:after="0" w:line="240" w:lineRule="atLeast"/>
        <w:jc w:val="both"/>
        <w:rPr>
          <w:rFonts w:ascii="IranNastaliq" w:hAnsi="IranNastaliq" w:cs="B Mitra"/>
          <w:sz w:val="24"/>
          <w:szCs w:val="24"/>
          <w:rtl/>
          <w:lang w:bidi="fa-IR"/>
        </w:rPr>
      </w:pPr>
    </w:p>
    <w:p w14:paraId="697CF5FA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ا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هد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ا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کل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/ 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محورهای توانمندی:</w:t>
      </w:r>
    </w:p>
    <w:p w14:paraId="1C5992AB" w14:textId="77777777" w:rsidR="00922FCD" w:rsidRPr="005020C4" w:rsidRDefault="00922FCD" w:rsidP="00922FCD">
      <w:pPr>
        <w:pStyle w:val="NormalWeb"/>
        <w:bidi/>
        <w:rPr>
          <w:rFonts w:cs="B Mitra"/>
        </w:rPr>
      </w:pPr>
      <w:r w:rsidRPr="005020C4">
        <w:rPr>
          <w:rFonts w:cs="B Mitra"/>
          <w:rtl/>
        </w:rPr>
        <w:t>دانشجو پس از گذراندن این درس قادر خواهد بود</w:t>
      </w:r>
      <w:r w:rsidRPr="005020C4">
        <w:rPr>
          <w:rFonts w:cs="B Mitra"/>
        </w:rPr>
        <w:t>:</w:t>
      </w:r>
    </w:p>
    <w:p w14:paraId="335C70C8" w14:textId="77777777" w:rsidR="00922FCD" w:rsidRPr="005020C4" w:rsidRDefault="00922FCD" w:rsidP="00922FCD">
      <w:pPr>
        <w:pStyle w:val="NormalWeb"/>
        <w:numPr>
          <w:ilvl w:val="0"/>
          <w:numId w:val="6"/>
        </w:numPr>
        <w:bidi/>
        <w:rPr>
          <w:rFonts w:cs="B Mitra"/>
        </w:rPr>
      </w:pPr>
      <w:r w:rsidRPr="005020C4">
        <w:rPr>
          <w:rFonts w:cs="B Mitra"/>
          <w:rtl/>
        </w:rPr>
        <w:t>تحلیل و نقد شواهد علمی در حوزه سلامت نوزاد</w:t>
      </w:r>
    </w:p>
    <w:p w14:paraId="7C5F6725" w14:textId="77777777" w:rsidR="00922FCD" w:rsidRPr="005020C4" w:rsidRDefault="00922FCD" w:rsidP="00922FCD">
      <w:pPr>
        <w:pStyle w:val="NormalWeb"/>
        <w:numPr>
          <w:ilvl w:val="0"/>
          <w:numId w:val="6"/>
        </w:numPr>
        <w:bidi/>
        <w:rPr>
          <w:rFonts w:cs="B Mitra"/>
        </w:rPr>
      </w:pPr>
      <w:r w:rsidRPr="005020C4">
        <w:rPr>
          <w:rFonts w:cs="B Mitra"/>
          <w:rtl/>
        </w:rPr>
        <w:t>طراحی و اجرای مداخلات پیشرفته مراقبتی برای نوزادان سالم و بیمار</w:t>
      </w:r>
    </w:p>
    <w:p w14:paraId="7304E302" w14:textId="77777777" w:rsidR="00922FCD" w:rsidRPr="005020C4" w:rsidRDefault="00922FCD" w:rsidP="00922FCD">
      <w:pPr>
        <w:pStyle w:val="NormalWeb"/>
        <w:numPr>
          <w:ilvl w:val="0"/>
          <w:numId w:val="6"/>
        </w:numPr>
        <w:bidi/>
        <w:rPr>
          <w:rFonts w:cs="B Mitra"/>
        </w:rPr>
      </w:pPr>
      <w:r w:rsidRPr="005020C4">
        <w:rPr>
          <w:rFonts w:cs="B Mitra"/>
          <w:rtl/>
        </w:rPr>
        <w:t>تصمیم‌گیری بالینی مبتنی بر شواهد در موقعیت‌های پیچیده نوزادی</w:t>
      </w:r>
    </w:p>
    <w:p w14:paraId="1D85CB93" w14:textId="77777777" w:rsidR="00922FCD" w:rsidRPr="005020C4" w:rsidRDefault="00922FCD" w:rsidP="00922FCD">
      <w:pPr>
        <w:pStyle w:val="NormalWeb"/>
        <w:numPr>
          <w:ilvl w:val="0"/>
          <w:numId w:val="6"/>
        </w:numPr>
        <w:bidi/>
        <w:rPr>
          <w:rFonts w:cs="B Mitra"/>
        </w:rPr>
      </w:pPr>
      <w:r w:rsidRPr="005020C4">
        <w:rPr>
          <w:rFonts w:cs="B Mitra"/>
          <w:rtl/>
        </w:rPr>
        <w:t>رهبری تیم مراقبتی در بخش‌های نوزادان و</w:t>
      </w:r>
      <w:r w:rsidRPr="005020C4">
        <w:rPr>
          <w:rFonts w:cs="B Mitra"/>
        </w:rPr>
        <w:t xml:space="preserve"> NICU</w:t>
      </w:r>
    </w:p>
    <w:p w14:paraId="30DF8605" w14:textId="77777777" w:rsidR="00922FCD" w:rsidRPr="005020C4" w:rsidRDefault="00922FCD" w:rsidP="00922FCD">
      <w:pPr>
        <w:pStyle w:val="NormalWeb"/>
        <w:numPr>
          <w:ilvl w:val="0"/>
          <w:numId w:val="6"/>
        </w:numPr>
        <w:bidi/>
        <w:rPr>
          <w:rFonts w:cs="B Mitra"/>
        </w:rPr>
      </w:pPr>
      <w:r w:rsidRPr="005020C4">
        <w:rPr>
          <w:rFonts w:cs="B Mitra"/>
          <w:rtl/>
        </w:rPr>
        <w:t>طراحی پژوهش‌های کاربردی در حوزه نوزادان</w:t>
      </w:r>
    </w:p>
    <w:p w14:paraId="3EBEC80B" w14:textId="77777777" w:rsidR="00640311" w:rsidRPr="005020C4" w:rsidRDefault="00640311">
      <w:pPr>
        <w:bidi/>
        <w:spacing w:after="0" w:line="240" w:lineRule="atLeast"/>
        <w:jc w:val="both"/>
        <w:rPr>
          <w:rFonts w:asciiTheme="majorBidi" w:hAnsiTheme="majorBidi" w:cs="B Mitra"/>
          <w:sz w:val="24"/>
          <w:szCs w:val="24"/>
          <w:rtl/>
          <w:lang w:bidi="fa-IR"/>
        </w:rPr>
      </w:pPr>
    </w:p>
    <w:p w14:paraId="380D340D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اهداف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اختصاص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ی/ زیرمحورهای هر توانمندی:</w:t>
      </w:r>
    </w:p>
    <w:p w14:paraId="61DA9B17" w14:textId="77777777" w:rsidR="007E4C45" w:rsidRDefault="003C3327" w:rsidP="007E4C45">
      <w:pPr>
        <w:bidi/>
        <w:spacing w:after="0" w:line="240" w:lineRule="atLeast"/>
        <w:rPr>
          <w:rFonts w:asciiTheme="majorBidi" w:hAnsiTheme="majorBidi" w:cs="B Mitra"/>
          <w:b/>
          <w:bCs/>
          <w:sz w:val="24"/>
          <w:szCs w:val="24"/>
          <w:lang w:bidi="fa-IR"/>
        </w:rPr>
      </w:pP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پس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از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پا</w:t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ان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ا</w:t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ن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درس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انتظار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م</w:t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softHyphen/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رود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که</w:t>
      </w:r>
      <w:r w:rsidRPr="005020C4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فراگ</w:t>
      </w:r>
      <w:r w:rsidRPr="005020C4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ر</w:t>
      </w:r>
    </w:p>
    <w:p w14:paraId="1A107461" w14:textId="1A7CA624" w:rsidR="00922FCD" w:rsidRPr="007E4C45" w:rsidRDefault="00922FCD" w:rsidP="007E4C45">
      <w:pPr>
        <w:bidi/>
        <w:spacing w:after="0" w:line="240" w:lineRule="atLeast"/>
        <w:rPr>
          <w:rFonts w:asciiTheme="majorBidi" w:hAnsiTheme="majorBidi" w:cs="B Mitra"/>
          <w:b/>
          <w:bCs/>
          <w:sz w:val="24"/>
          <w:szCs w:val="24"/>
          <w:lang w:bidi="fa-IR"/>
        </w:rPr>
      </w:pPr>
      <w:r w:rsidRPr="00922FCD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حوزه بالینی</w:t>
      </w:r>
    </w:p>
    <w:p w14:paraId="044D752C" w14:textId="77777777" w:rsidR="00922FCD" w:rsidRPr="00922FCD" w:rsidRDefault="00922FCD" w:rsidP="00922FC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ارزیابی جامع نوزاد با رویکرد مبتنی بر شواهد</w:t>
      </w:r>
      <w:r w:rsidRPr="00922FCD">
        <w:rPr>
          <w:rFonts w:ascii="Times New Roman" w:eastAsia="Times New Roman" w:hAnsi="Times New Roman" w:cs="B Mitra"/>
          <w:sz w:val="24"/>
          <w:szCs w:val="24"/>
        </w:rPr>
        <w:t xml:space="preserve"> (EBP)</w:t>
      </w:r>
    </w:p>
    <w:p w14:paraId="2A94DAD9" w14:textId="77777777" w:rsidR="00922FCD" w:rsidRPr="00922FCD" w:rsidRDefault="00922FCD" w:rsidP="00922FC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تحلیل یافته‌های بالینی و پاراکلینیکی نوزادان پرخطر</w:t>
      </w:r>
    </w:p>
    <w:p w14:paraId="2B9C83B6" w14:textId="77777777" w:rsidR="00922FCD" w:rsidRPr="00922FCD" w:rsidRDefault="00922FCD" w:rsidP="00922FC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مدیریت پیشرفته مشکلات شایع و پیچیده نوزادی</w:t>
      </w:r>
    </w:p>
    <w:p w14:paraId="2E759E88" w14:textId="77777777" w:rsidR="00922FCD" w:rsidRPr="00922FCD" w:rsidRDefault="00922FCD" w:rsidP="00922FC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ارزیابی و بهبود کیفیت مراقبت در</w:t>
      </w:r>
      <w:r w:rsidRPr="00922FCD">
        <w:rPr>
          <w:rFonts w:ascii="Times New Roman" w:eastAsia="Times New Roman" w:hAnsi="Times New Roman" w:cs="B Mitra"/>
          <w:sz w:val="24"/>
          <w:szCs w:val="24"/>
        </w:rPr>
        <w:t xml:space="preserve"> NICU </w:t>
      </w:r>
      <w:r w:rsidRPr="00922FCD">
        <w:rPr>
          <w:rFonts w:ascii="Times New Roman" w:eastAsia="Times New Roman" w:hAnsi="Times New Roman" w:cs="B Mitra"/>
          <w:sz w:val="24"/>
          <w:szCs w:val="24"/>
          <w:rtl/>
        </w:rPr>
        <w:t>و</w:t>
      </w:r>
      <w:r w:rsidRPr="00922FCD">
        <w:rPr>
          <w:rFonts w:ascii="Times New Roman" w:eastAsia="Times New Roman" w:hAnsi="Times New Roman" w:cs="B Mitra"/>
          <w:sz w:val="24"/>
          <w:szCs w:val="24"/>
        </w:rPr>
        <w:t xml:space="preserve"> Post NICU</w:t>
      </w:r>
    </w:p>
    <w:p w14:paraId="714F90D5" w14:textId="77777777" w:rsidR="00922FCD" w:rsidRPr="00922FCD" w:rsidRDefault="00922FCD" w:rsidP="00922FCD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تحلیل چالش‌های اخلاقی در مراقبت از نوزاد</w:t>
      </w:r>
    </w:p>
    <w:p w14:paraId="14743BE2" w14:textId="3AFE62F5" w:rsidR="00922FCD" w:rsidRPr="00922FCD" w:rsidRDefault="00922FCD" w:rsidP="00922FC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sz w:val="27"/>
          <w:szCs w:val="27"/>
        </w:rPr>
      </w:pPr>
      <w:r w:rsidRPr="00922FCD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حوزه آموزشی و مدیریتی</w:t>
      </w:r>
    </w:p>
    <w:p w14:paraId="4A2A145C" w14:textId="77777777" w:rsidR="00922FCD" w:rsidRPr="00922FCD" w:rsidRDefault="00922FCD" w:rsidP="00922FCD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طراحی برنامه‌های آموزشی برای مادران و تیم درمان</w:t>
      </w:r>
    </w:p>
    <w:p w14:paraId="4B5BDD4C" w14:textId="77777777" w:rsidR="00922FCD" w:rsidRPr="00922FCD" w:rsidRDefault="00922FCD" w:rsidP="00922FCD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تدوین راهنماهای بالینی</w:t>
      </w:r>
      <w:r w:rsidRPr="00922FCD">
        <w:rPr>
          <w:rFonts w:ascii="Times New Roman" w:eastAsia="Times New Roman" w:hAnsi="Times New Roman" w:cs="B Mitra"/>
          <w:sz w:val="24"/>
          <w:szCs w:val="24"/>
        </w:rPr>
        <w:t xml:space="preserve"> (Clinical Guidelines) </w:t>
      </w: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در حوزه نوزادان</w:t>
      </w:r>
    </w:p>
    <w:p w14:paraId="1E457837" w14:textId="77777777" w:rsidR="00922FCD" w:rsidRPr="00922FCD" w:rsidRDefault="00922FCD" w:rsidP="00922FCD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lastRenderedPageBreak/>
        <w:t>ارزیابی سیاست‌های سلامت نوزاد در نظام سلامت</w:t>
      </w:r>
    </w:p>
    <w:p w14:paraId="6A219405" w14:textId="4C272D77" w:rsidR="00922FCD" w:rsidRPr="00922FCD" w:rsidRDefault="00922FCD" w:rsidP="00922FC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sz w:val="27"/>
          <w:szCs w:val="27"/>
        </w:rPr>
      </w:pPr>
      <w:r w:rsidRPr="00922FCD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حوزه پژوهشی</w:t>
      </w:r>
    </w:p>
    <w:p w14:paraId="25386CF1" w14:textId="77777777" w:rsidR="00922FCD" w:rsidRPr="00922FCD" w:rsidRDefault="00922FCD" w:rsidP="00922FCD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نقد مقالات علمی حوزه نوزادان</w:t>
      </w:r>
    </w:p>
    <w:p w14:paraId="00B82D53" w14:textId="77777777" w:rsidR="00922FCD" w:rsidRPr="00922FCD" w:rsidRDefault="00922FCD" w:rsidP="00922FCD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طراحی پروپوزال پژوهشی مرتبط با سلامت نوزاد</w:t>
      </w:r>
    </w:p>
    <w:p w14:paraId="34AF7F7A" w14:textId="77777777" w:rsidR="00922FCD" w:rsidRPr="00922FCD" w:rsidRDefault="00922FCD" w:rsidP="00922FCD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922FCD">
        <w:rPr>
          <w:rFonts w:ascii="Times New Roman" w:eastAsia="Times New Roman" w:hAnsi="Times New Roman" w:cs="B Mitra"/>
          <w:sz w:val="24"/>
          <w:szCs w:val="24"/>
          <w:rtl/>
        </w:rPr>
        <w:t>ترجمه دانش پژوهشی به عمل بالینی</w:t>
      </w:r>
      <w:r w:rsidRPr="00922FCD">
        <w:rPr>
          <w:rFonts w:ascii="Times New Roman" w:eastAsia="Times New Roman" w:hAnsi="Times New Roman" w:cs="B Mitra"/>
          <w:sz w:val="24"/>
          <w:szCs w:val="24"/>
        </w:rPr>
        <w:t xml:space="preserve"> (Knowledge Translation)</w:t>
      </w:r>
    </w:p>
    <w:p w14:paraId="43B067EE" w14:textId="77777777" w:rsidR="00640311" w:rsidRPr="005020C4" w:rsidRDefault="00640311" w:rsidP="00922FCD">
      <w:pPr>
        <w:bidi/>
        <w:spacing w:after="0" w:line="240" w:lineRule="atLeast"/>
        <w:rPr>
          <w:rFonts w:asciiTheme="majorBidi" w:hAnsiTheme="majorBidi"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3045"/>
        <w:gridCol w:w="3045"/>
      </w:tblGrid>
      <w:tr w:rsidR="00640311" w:rsidRPr="005020C4" w14:paraId="48DD7487" w14:textId="77777777">
        <w:tc>
          <w:tcPr>
            <w:tcW w:w="3120" w:type="dxa"/>
          </w:tcPr>
          <w:p w14:paraId="618FE51C" w14:textId="77777777" w:rsidR="00640311" w:rsidRPr="005020C4" w:rsidRDefault="003C3327">
            <w:pPr>
              <w:tabs>
                <w:tab w:val="left" w:pos="810"/>
              </w:tabs>
              <w:bidi/>
              <w:spacing w:after="0" w:line="240" w:lineRule="atLeas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رویکرد آموزشی</w:t>
            </w:r>
            <w:r w:rsidRPr="005020C4">
              <w:rPr>
                <w:rStyle w:val="FootnoteReference"/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footnoteReference w:id="2"/>
            </w:r>
            <w:r w:rsidRPr="005020C4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5020C4">
              <w:rPr>
                <w:rFonts w:ascii="Arial" w:eastAsia="Calibri" w:hAnsi="Arial" w:cs="B Mitra"/>
              </w:rPr>
              <w:t></w:t>
            </w:r>
            <w:r w:rsidRPr="005020C4">
              <w:rPr>
                <w:rFonts w:ascii="Arial" w:eastAsia="Calibri" w:hAnsi="Arial" w:cs="B Mitra" w:hint="cs"/>
                <w:rtl/>
              </w:rPr>
              <w:t xml:space="preserve"> </w:t>
            </w:r>
            <w:r w:rsidRPr="005020C4">
              <w:rPr>
                <w:rFonts w:ascii="Arial" w:eastAsia="Calibri" w:hAnsi="Arial" w:cs="B Mitra" w:hint="cs"/>
                <w:rtl/>
                <w:lang w:bidi="fa-IR"/>
              </w:rPr>
              <w:t>مجازی</w:t>
            </w:r>
            <w:r w:rsidRPr="005020C4">
              <w:rPr>
                <w:rStyle w:val="FootnoteReference"/>
                <w:rFonts w:ascii="Arial" w:eastAsia="Calibri" w:hAnsi="Arial" w:cs="B Mitra"/>
                <w:rtl/>
                <w:lang w:bidi="fa-IR"/>
              </w:rPr>
              <w:footnoteReference w:id="3"/>
            </w:r>
            <w:r w:rsidRPr="005020C4">
              <w:rPr>
                <w:rFonts w:ascii="Arial" w:eastAsia="Calibri" w:hAnsi="Arial" w:cs="B Mitra" w:hint="cs"/>
                <w:rtl/>
                <w:lang w:bidi="fa-IR"/>
              </w:rPr>
              <w:t xml:space="preserve"> </w:t>
            </w:r>
          </w:p>
        </w:tc>
        <w:tc>
          <w:tcPr>
            <w:tcW w:w="3120" w:type="dxa"/>
          </w:tcPr>
          <w:p w14:paraId="6855403B" w14:textId="77777777" w:rsidR="00640311" w:rsidRPr="005020C4" w:rsidRDefault="003C3327">
            <w:pPr>
              <w:tabs>
                <w:tab w:val="left" w:pos="810"/>
              </w:tabs>
              <w:bidi/>
              <w:spacing w:after="0" w:line="240" w:lineRule="atLeas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Arial" w:eastAsia="Calibri" w:hAnsi="Arial" w:cs="B Mitra"/>
                <w:shd w:val="clear" w:color="auto" w:fill="C0504D" w:themeFill="accent2"/>
              </w:rPr>
              <w:t></w:t>
            </w:r>
            <w:r w:rsidRPr="005020C4">
              <w:rPr>
                <w:rFonts w:ascii="Arial" w:eastAsia="Calibri" w:hAnsi="Arial" w:cs="B Mitra" w:hint="cs"/>
                <w:rtl/>
              </w:rPr>
              <w:t xml:space="preserve"> حضوری</w:t>
            </w:r>
          </w:p>
        </w:tc>
        <w:tc>
          <w:tcPr>
            <w:tcW w:w="3120" w:type="dxa"/>
          </w:tcPr>
          <w:p w14:paraId="298E0834" w14:textId="77777777" w:rsidR="00640311" w:rsidRPr="005020C4" w:rsidRDefault="003C3327">
            <w:pPr>
              <w:tabs>
                <w:tab w:val="left" w:pos="810"/>
              </w:tabs>
              <w:bidi/>
              <w:spacing w:after="0" w:line="240" w:lineRule="atLeast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020C4">
              <w:rPr>
                <w:rFonts w:ascii="Arial" w:eastAsia="Calibri" w:hAnsi="Arial" w:cs="B Mitra"/>
              </w:rPr>
              <w:t></w:t>
            </w:r>
            <w:r w:rsidRPr="005020C4">
              <w:rPr>
                <w:rFonts w:ascii="Arial" w:eastAsia="Calibri" w:hAnsi="Arial" w:cs="B Mitra" w:hint="cs"/>
                <w:rtl/>
              </w:rPr>
              <w:t xml:space="preserve"> ترکیبی</w:t>
            </w:r>
            <w:r w:rsidRPr="005020C4">
              <w:rPr>
                <w:rStyle w:val="FootnoteReference"/>
                <w:rFonts w:ascii="Arial" w:eastAsia="Calibri" w:hAnsi="Arial" w:cs="B Mitra"/>
                <w:rtl/>
              </w:rPr>
              <w:footnoteReference w:id="4"/>
            </w:r>
          </w:p>
        </w:tc>
      </w:tr>
    </w:tbl>
    <w:p w14:paraId="72CC3D60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روش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های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یاددهی- یادگیری با عنایت 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به رویکرد آموزشی انتخاب شده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</w:p>
    <w:p w14:paraId="205B8004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رویکرد مجازی</w:t>
      </w:r>
    </w:p>
    <w:p w14:paraId="714AE1E8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کلاس وارونه </w:t>
      </w:r>
      <w:r w:rsidRPr="005020C4">
        <w:rPr>
          <w:rFonts w:ascii="Arial" w:eastAsia="Calibri" w:hAnsi="Arial" w:cs="B Mitra"/>
          <w:rtl/>
        </w:rPr>
        <w:tab/>
      </w:r>
    </w:p>
    <w:p w14:paraId="60C973EB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بازی دیجیتال</w:t>
      </w:r>
    </w:p>
    <w:p w14:paraId="2B70FB47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محتوای الکترونیکی تعاملی</w:t>
      </w:r>
    </w:p>
    <w:p w14:paraId="2864A4C4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حل مسئله (</w:t>
      </w:r>
      <w:r w:rsidRPr="005020C4">
        <w:rPr>
          <w:rFonts w:asciiTheme="majorBidi" w:eastAsia="Calibri" w:hAnsiTheme="majorBidi" w:cs="B Mitra"/>
          <w:sz w:val="20"/>
          <w:szCs w:val="20"/>
        </w:rPr>
        <w:t>PBL</w:t>
      </w:r>
      <w:r w:rsidRPr="005020C4">
        <w:rPr>
          <w:rFonts w:ascii="Arial" w:eastAsia="Calibri" w:hAnsi="Arial" w:cs="B Mitra" w:hint="cs"/>
          <w:rtl/>
        </w:rPr>
        <w:t xml:space="preserve">) </w:t>
      </w:r>
      <w:r w:rsidRPr="005020C4">
        <w:rPr>
          <w:rFonts w:ascii="Arial" w:eastAsia="Calibri" w:hAnsi="Arial" w:cs="B Mitra"/>
          <w:rtl/>
        </w:rPr>
        <w:tab/>
      </w:r>
    </w:p>
    <w:p w14:paraId="3811C21A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اکتشافی هدایت شده </w:t>
      </w:r>
      <w:r w:rsidRPr="005020C4">
        <w:rPr>
          <w:rFonts w:ascii="Arial" w:eastAsia="Calibri" w:hAnsi="Arial" w:cs="B Mitra"/>
          <w:rtl/>
        </w:rPr>
        <w:tab/>
      </w:r>
    </w:p>
    <w:p w14:paraId="1C50438D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سناریوی متنی </w:t>
      </w:r>
      <w:r w:rsidRPr="005020C4">
        <w:rPr>
          <w:rFonts w:ascii="Arial" w:eastAsia="Calibri" w:hAnsi="Arial" w:cs="B Mitra"/>
          <w:rtl/>
        </w:rPr>
        <w:tab/>
      </w:r>
    </w:p>
    <w:p w14:paraId="4E3C4579" w14:textId="77777777" w:rsidR="00640311" w:rsidRPr="005020C4" w:rsidRDefault="003C3327">
      <w:pPr>
        <w:bidi/>
        <w:spacing w:after="0" w:line="240" w:lineRule="atLeast"/>
        <w:rPr>
          <w:rFonts w:ascii="Calibri" w:eastAsia="Calibri" w:hAnsi="Calibri" w:cs="B Mitra"/>
          <w:sz w:val="28"/>
          <w:szCs w:val="28"/>
          <w:rtl/>
          <w:lang w:bidi="fa-IR"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مباحثه در فروم</w:t>
      </w:r>
      <w:r w:rsidRPr="005020C4">
        <w:rPr>
          <w:rFonts w:ascii="Calibri" w:eastAsia="Calibri" w:hAnsi="Calibri" w:cs="B Mitra" w:hint="cs"/>
          <w:sz w:val="28"/>
          <w:szCs w:val="28"/>
          <w:rtl/>
          <w:lang w:bidi="fa-IR"/>
        </w:rPr>
        <w:t xml:space="preserve"> </w:t>
      </w:r>
      <w:r w:rsidRPr="005020C4">
        <w:rPr>
          <w:rFonts w:ascii="Calibri" w:eastAsia="Calibri" w:hAnsi="Calibri" w:cs="B Mitra"/>
          <w:sz w:val="28"/>
          <w:szCs w:val="28"/>
          <w:rtl/>
          <w:lang w:bidi="fa-IR"/>
        </w:rPr>
        <w:tab/>
      </w:r>
    </w:p>
    <w:p w14:paraId="79421735" w14:textId="77777777" w:rsidR="00640311" w:rsidRPr="005020C4" w:rsidRDefault="003C3327">
      <w:pPr>
        <w:pStyle w:val="ListParagraph"/>
        <w:numPr>
          <w:ilvl w:val="0"/>
          <w:numId w:val="3"/>
        </w:num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b/>
          <w:bCs/>
        </w:rPr>
      </w:pPr>
      <w:r w:rsidRPr="005020C4">
        <w:rPr>
          <w:rFonts w:ascii="Arial" w:eastAsia="Calibri" w:hAnsi="Arial" w:cs="B Mitra" w:hint="cs"/>
          <w:rtl/>
        </w:rPr>
        <w:t>سایر</w:t>
      </w:r>
      <w:r w:rsidRPr="005020C4">
        <w:rPr>
          <w:rFonts w:ascii="Arial" w:eastAsia="Calibri" w:hAnsi="Arial" w:cs="B Mitra"/>
          <w:rtl/>
        </w:rPr>
        <w:t xml:space="preserve"> </w:t>
      </w:r>
      <w:r w:rsidRPr="005020C4">
        <w:rPr>
          <w:rFonts w:ascii="Arial" w:eastAsia="Calibri" w:hAnsi="Arial" w:cs="B Mitra" w:hint="cs"/>
          <w:rtl/>
        </w:rPr>
        <w:t>موارد</w:t>
      </w:r>
      <w:r w:rsidRPr="005020C4">
        <w:rPr>
          <w:rFonts w:ascii="Arial" w:eastAsia="Calibri" w:hAnsi="Arial" w:cs="B Mitra"/>
          <w:rtl/>
        </w:rPr>
        <w:t xml:space="preserve"> (</w:t>
      </w:r>
      <w:r w:rsidRPr="005020C4">
        <w:rPr>
          <w:rFonts w:ascii="Arial" w:eastAsia="Calibri" w:hAnsi="Arial" w:cs="B Mitra" w:hint="cs"/>
          <w:rtl/>
        </w:rPr>
        <w:t>لطفاً</w:t>
      </w:r>
      <w:r w:rsidRPr="005020C4">
        <w:rPr>
          <w:rFonts w:ascii="Arial" w:eastAsia="Calibri" w:hAnsi="Arial" w:cs="B Mitra"/>
          <w:rtl/>
        </w:rPr>
        <w:t xml:space="preserve"> </w:t>
      </w:r>
      <w:r w:rsidRPr="005020C4">
        <w:rPr>
          <w:rFonts w:ascii="Arial" w:eastAsia="Calibri" w:hAnsi="Arial" w:cs="B Mitra" w:hint="cs"/>
          <w:rtl/>
        </w:rPr>
        <w:t>نام</w:t>
      </w:r>
      <w:r w:rsidRPr="005020C4">
        <w:rPr>
          <w:rFonts w:ascii="Arial" w:eastAsia="Calibri" w:hAnsi="Arial" w:cs="B Mitra"/>
          <w:rtl/>
        </w:rPr>
        <w:t xml:space="preserve"> </w:t>
      </w:r>
      <w:r w:rsidRPr="005020C4">
        <w:rPr>
          <w:rFonts w:ascii="Arial" w:eastAsia="Calibri" w:hAnsi="Arial" w:cs="B Mitra" w:hint="cs"/>
          <w:rtl/>
        </w:rPr>
        <w:t>ببرید</w:t>
      </w:r>
      <w:r w:rsidRPr="005020C4">
        <w:rPr>
          <w:rFonts w:ascii="Arial" w:eastAsia="Calibri" w:hAnsi="Arial" w:cs="B Mitra"/>
          <w:rtl/>
        </w:rPr>
        <w:t>)</w:t>
      </w:r>
      <w:r w:rsidRPr="005020C4">
        <w:rPr>
          <w:rFonts w:ascii="Arial" w:eastAsia="Calibri" w:hAnsi="Arial" w:cs="B Mitra" w:hint="cs"/>
          <w:rtl/>
        </w:rPr>
        <w:t>:</w:t>
      </w:r>
      <w:r w:rsidRPr="005020C4">
        <w:rPr>
          <w:rFonts w:ascii="Arial" w:eastAsia="Calibri" w:hAnsi="Arial" w:cs="B Mitra"/>
          <w:rtl/>
        </w:rPr>
        <w:t xml:space="preserve"> </w:t>
      </w:r>
    </w:p>
    <w:p w14:paraId="77814DCD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rtl/>
        </w:rPr>
      </w:pPr>
    </w:p>
    <w:p w14:paraId="3692B3EC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رویکرد حضوری</w:t>
      </w:r>
    </w:p>
    <w:p w14:paraId="350D47B7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  <w:shd w:val="clear" w:color="auto" w:fill="C0504D" w:themeFill="accent2"/>
        </w:rPr>
        <w:t></w:t>
      </w:r>
      <w:r w:rsidRPr="005020C4">
        <w:rPr>
          <w:rFonts w:ascii="Arial" w:eastAsia="Calibri" w:hAnsi="Arial" w:cs="B Mitra" w:hint="cs"/>
          <w:rtl/>
        </w:rPr>
        <w:t xml:space="preserve"> سخنرانی تعاملی (پرسش و پاسخ، کوئیز، بحث گروهی و ...) </w:t>
      </w:r>
      <w:r w:rsidRPr="005020C4">
        <w:rPr>
          <w:rFonts w:ascii="Arial" w:eastAsia="Calibri" w:hAnsi="Arial" w:cs="B Mitra"/>
          <w:rtl/>
        </w:rPr>
        <w:tab/>
      </w:r>
    </w:p>
    <w:p w14:paraId="59850F4C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بحث در گروههای کوچک </w:t>
      </w:r>
      <w:r w:rsidRPr="005020C4">
        <w:rPr>
          <w:rFonts w:ascii="Arial" w:eastAsia="Calibri" w:hAnsi="Arial" w:cs="B Mitra"/>
          <w:rtl/>
        </w:rPr>
        <w:tab/>
      </w:r>
    </w:p>
    <w:p w14:paraId="60A8ABF3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ایفای نقش </w:t>
      </w:r>
      <w:r w:rsidRPr="005020C4">
        <w:rPr>
          <w:rFonts w:ascii="Arial" w:eastAsia="Calibri" w:hAnsi="Arial" w:cs="B Mitra"/>
          <w:rtl/>
        </w:rPr>
        <w:tab/>
      </w:r>
    </w:p>
    <w:p w14:paraId="41D98535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اکتشافی هدایت شده </w:t>
      </w:r>
      <w:r w:rsidRPr="005020C4">
        <w:rPr>
          <w:rFonts w:ascii="Arial" w:eastAsia="Calibri" w:hAnsi="Arial" w:cs="B Mitra"/>
          <w:rtl/>
        </w:rPr>
        <w:tab/>
      </w:r>
    </w:p>
    <w:p w14:paraId="50D82CBA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تیم (</w:t>
      </w:r>
      <w:r w:rsidRPr="005020C4">
        <w:rPr>
          <w:rFonts w:asciiTheme="majorBidi" w:eastAsia="Calibri" w:hAnsiTheme="majorBidi" w:cs="B Mitra"/>
          <w:sz w:val="20"/>
          <w:szCs w:val="20"/>
        </w:rPr>
        <w:t>TBL</w:t>
      </w:r>
      <w:r w:rsidRPr="005020C4">
        <w:rPr>
          <w:rFonts w:ascii="Arial" w:eastAsia="Calibri" w:hAnsi="Arial" w:cs="B Mitra" w:hint="cs"/>
          <w:rtl/>
        </w:rPr>
        <w:t xml:space="preserve">) </w:t>
      </w:r>
      <w:r w:rsidRPr="005020C4">
        <w:rPr>
          <w:rFonts w:ascii="Arial" w:eastAsia="Calibri" w:hAnsi="Arial" w:cs="B Mitra"/>
          <w:rtl/>
        </w:rPr>
        <w:tab/>
      </w:r>
    </w:p>
    <w:p w14:paraId="1038B9AF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حل مسئله (</w:t>
      </w:r>
      <w:r w:rsidRPr="005020C4">
        <w:rPr>
          <w:rFonts w:asciiTheme="majorBidi" w:eastAsia="Calibri" w:hAnsiTheme="majorBidi" w:cs="B Mitra"/>
          <w:sz w:val="20"/>
          <w:szCs w:val="20"/>
        </w:rPr>
        <w:t>PBL</w:t>
      </w:r>
      <w:r w:rsidRPr="005020C4">
        <w:rPr>
          <w:rFonts w:ascii="Arial" w:eastAsia="Calibri" w:hAnsi="Arial" w:cs="B Mitra" w:hint="cs"/>
          <w:rtl/>
        </w:rPr>
        <w:t xml:space="preserve">) </w:t>
      </w:r>
      <w:r w:rsidRPr="005020C4">
        <w:rPr>
          <w:rFonts w:ascii="Arial" w:eastAsia="Calibri" w:hAnsi="Arial" w:cs="B Mitra"/>
          <w:rtl/>
        </w:rPr>
        <w:tab/>
      </w:r>
    </w:p>
    <w:p w14:paraId="6B382771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سناریو </w:t>
      </w:r>
      <w:r w:rsidRPr="005020C4">
        <w:rPr>
          <w:rFonts w:ascii="Arial" w:eastAsia="Calibri" w:hAnsi="Arial" w:cs="B Mitra"/>
          <w:rtl/>
        </w:rPr>
        <w:tab/>
      </w:r>
      <w:r w:rsidRPr="005020C4">
        <w:rPr>
          <w:rFonts w:ascii="Arial" w:eastAsia="Calibri" w:hAnsi="Arial" w:cs="B Mitra"/>
          <w:rtl/>
        </w:rPr>
        <w:tab/>
      </w:r>
    </w:p>
    <w:p w14:paraId="644E1515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استفاده از دانشجویان در تدریس (تدریس توسط همتایان) </w:t>
      </w:r>
      <w:r w:rsidRPr="005020C4">
        <w:rPr>
          <w:rFonts w:ascii="Arial" w:eastAsia="Calibri" w:hAnsi="Arial" w:cs="B Mitra"/>
          <w:rtl/>
        </w:rPr>
        <w:tab/>
      </w:r>
    </w:p>
    <w:p w14:paraId="228BAA5C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/>
        </w:rPr>
        <w:t></w:t>
      </w:r>
      <w:r w:rsidRPr="005020C4">
        <w:rPr>
          <w:rFonts w:ascii="Arial" w:eastAsia="Calibri" w:hAnsi="Arial" w:cs="B Mitra" w:hint="cs"/>
          <w:rtl/>
        </w:rPr>
        <w:t xml:space="preserve"> یادگیری مبتنی بر بازی </w:t>
      </w:r>
    </w:p>
    <w:p w14:paraId="63135C31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 w:hint="cs"/>
          <w:rtl/>
        </w:rPr>
        <w:t>سایر</w:t>
      </w:r>
      <w:r w:rsidRPr="005020C4">
        <w:rPr>
          <w:rFonts w:ascii="Arial" w:eastAsia="Calibri" w:hAnsi="Arial" w:cs="B Mitra"/>
          <w:rtl/>
        </w:rPr>
        <w:t xml:space="preserve"> </w:t>
      </w:r>
      <w:r w:rsidRPr="005020C4">
        <w:rPr>
          <w:rFonts w:ascii="Arial" w:eastAsia="Calibri" w:hAnsi="Arial" w:cs="B Mitra" w:hint="cs"/>
          <w:rtl/>
        </w:rPr>
        <w:t>موارد</w:t>
      </w:r>
      <w:r w:rsidRPr="005020C4">
        <w:rPr>
          <w:rFonts w:ascii="Arial" w:eastAsia="Calibri" w:hAnsi="Arial" w:cs="B Mitra"/>
          <w:rtl/>
        </w:rPr>
        <w:t xml:space="preserve"> (</w:t>
      </w:r>
      <w:r w:rsidRPr="005020C4">
        <w:rPr>
          <w:rFonts w:ascii="Arial" w:eastAsia="Calibri" w:hAnsi="Arial" w:cs="B Mitra" w:hint="cs"/>
          <w:rtl/>
        </w:rPr>
        <w:t>لطفاً</w:t>
      </w:r>
      <w:r w:rsidRPr="005020C4">
        <w:rPr>
          <w:rFonts w:ascii="Arial" w:eastAsia="Calibri" w:hAnsi="Arial" w:cs="B Mitra"/>
          <w:rtl/>
        </w:rPr>
        <w:t xml:space="preserve"> </w:t>
      </w:r>
      <w:r w:rsidRPr="005020C4">
        <w:rPr>
          <w:rFonts w:ascii="Arial" w:eastAsia="Calibri" w:hAnsi="Arial" w:cs="B Mitra" w:hint="cs"/>
          <w:rtl/>
        </w:rPr>
        <w:t>نام</w:t>
      </w:r>
      <w:r w:rsidRPr="005020C4">
        <w:rPr>
          <w:rFonts w:ascii="Arial" w:eastAsia="Calibri" w:hAnsi="Arial" w:cs="B Mitra"/>
          <w:rtl/>
        </w:rPr>
        <w:t xml:space="preserve"> </w:t>
      </w:r>
      <w:r w:rsidRPr="005020C4">
        <w:rPr>
          <w:rFonts w:ascii="Arial" w:eastAsia="Calibri" w:hAnsi="Arial" w:cs="B Mitra" w:hint="cs"/>
          <w:rtl/>
        </w:rPr>
        <w:t>ببرید</w:t>
      </w:r>
      <w:r w:rsidRPr="005020C4">
        <w:rPr>
          <w:rFonts w:ascii="Arial" w:eastAsia="Calibri" w:hAnsi="Arial" w:cs="B Mitra"/>
          <w:rtl/>
        </w:rPr>
        <w:t>) -------</w:t>
      </w:r>
    </w:p>
    <w:p w14:paraId="78C4BCA8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2E8678B6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رویکرد ترکیبی</w:t>
      </w:r>
    </w:p>
    <w:p w14:paraId="77D1A55F" w14:textId="77777777" w:rsidR="00640311" w:rsidRPr="005020C4" w:rsidRDefault="003C3327">
      <w:pPr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 w:hint="cs"/>
          <w:rtl/>
        </w:rPr>
        <w:t>ترکیبی از روش</w:t>
      </w:r>
      <w:r w:rsidRPr="005020C4">
        <w:rPr>
          <w:rFonts w:ascii="Arial" w:eastAsia="Calibri" w:hAnsi="Arial" w:cs="B Mitra"/>
          <w:rtl/>
        </w:rPr>
        <w:softHyphen/>
      </w:r>
      <w:r w:rsidRPr="005020C4">
        <w:rPr>
          <w:rFonts w:ascii="Arial" w:eastAsia="Calibri" w:hAnsi="Arial" w:cs="B Mitra" w:hint="cs"/>
          <w:rtl/>
        </w:rPr>
        <w:t xml:space="preserve">های زیرمجموعه رویکردهای آموزشی مجازی و حضوری، </w:t>
      </w:r>
      <w:r w:rsidRPr="005020C4">
        <w:rPr>
          <w:rFonts w:ascii="Arial" w:eastAsia="Calibri" w:hAnsi="Arial" w:cs="B Mitra" w:hint="cs"/>
          <w:rtl/>
        </w:rPr>
        <w:t>به کار می</w:t>
      </w:r>
      <w:r w:rsidRPr="005020C4">
        <w:rPr>
          <w:rFonts w:ascii="Arial" w:eastAsia="Calibri" w:hAnsi="Arial" w:cs="B Mitra"/>
          <w:rtl/>
        </w:rPr>
        <w:softHyphen/>
      </w:r>
      <w:r w:rsidRPr="005020C4">
        <w:rPr>
          <w:rFonts w:ascii="Arial" w:eastAsia="Calibri" w:hAnsi="Arial" w:cs="B Mitra" w:hint="cs"/>
          <w:rtl/>
        </w:rPr>
        <w:t>رود.</w:t>
      </w:r>
    </w:p>
    <w:p w14:paraId="40C223C0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rtl/>
        </w:rPr>
      </w:pPr>
      <w:r w:rsidRPr="005020C4">
        <w:rPr>
          <w:rFonts w:ascii="Arial" w:eastAsia="Calibri" w:hAnsi="Arial" w:cs="B Mitra" w:hint="cs"/>
          <w:rtl/>
        </w:rPr>
        <w:t xml:space="preserve">لطفا نام ببرید: </w:t>
      </w:r>
    </w:p>
    <w:p w14:paraId="72E24880" w14:textId="77777777" w:rsidR="00640311" w:rsidRPr="005020C4" w:rsidRDefault="00640311">
      <w:pPr>
        <w:pStyle w:val="ListParagraph"/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rtl/>
        </w:rPr>
      </w:pPr>
    </w:p>
    <w:p w14:paraId="6E0448D7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356B4123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تقو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م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درس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337"/>
        <w:gridCol w:w="372"/>
        <w:gridCol w:w="345"/>
        <w:gridCol w:w="464"/>
        <w:gridCol w:w="7519"/>
        <w:gridCol w:w="313"/>
      </w:tblGrid>
      <w:tr w:rsidR="00640311" w:rsidRPr="005020C4" w14:paraId="1861B7B4" w14:textId="77777777" w:rsidTr="00167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6EAEBE3E" w14:textId="71232094" w:rsidR="00640311" w:rsidRPr="005020C4" w:rsidRDefault="003C3327">
            <w:pPr>
              <w:bidi/>
              <w:spacing w:after="0" w:line="240" w:lineRule="atLeast"/>
              <w:jc w:val="center"/>
              <w:rPr>
                <w:rFonts w:ascii="IranNastaliq" w:hAnsi="IranNastaliq" w:cs="B Mitra"/>
                <w:b w:val="0"/>
                <w:bCs w:val="0"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 xml:space="preserve">نام </w:t>
            </w:r>
            <w:r w:rsidRPr="005020C4">
              <w:rPr>
                <w:rFonts w:ascii="IranNastaliq" w:hAnsi="IranNastaliq" w:cs="B Mitra" w:hint="eastAsia"/>
                <w:rtl/>
                <w:lang w:bidi="fa-IR"/>
              </w:rPr>
              <w:t>مدرس</w:t>
            </w:r>
            <w:r w:rsidR="00AD4170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</w:p>
        </w:tc>
        <w:tc>
          <w:tcPr>
            <w:tcW w:w="250" w:type="pct"/>
          </w:tcPr>
          <w:p w14:paraId="40C54B42" w14:textId="77777777" w:rsidR="00640311" w:rsidRPr="005020C4" w:rsidRDefault="003C3327">
            <w:pPr>
              <w:bidi/>
              <w:spacing w:after="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rtl/>
                <w:lang w:bidi="fa-IR"/>
              </w:rPr>
            </w:pPr>
            <w:r w:rsidRPr="005020C4">
              <w:rPr>
                <w:rFonts w:ascii="IranNastaliq" w:hAnsi="IranNastaliq" w:cs="B Mitra" w:hint="eastAsia"/>
                <w:rtl/>
                <w:lang w:bidi="fa-IR"/>
              </w:rPr>
              <w:t>فعال</w:t>
            </w:r>
            <w:r w:rsidRPr="005020C4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5020C4">
              <w:rPr>
                <w:rFonts w:ascii="IranNastaliq" w:hAnsi="IranNastaliq" w:cs="B Mitra" w:hint="eastAsia"/>
                <w:rtl/>
                <w:lang w:bidi="fa-IR"/>
              </w:rPr>
              <w:t>ت</w:t>
            </w:r>
            <w:r w:rsidRPr="005020C4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5020C4">
              <w:rPr>
                <w:rFonts w:ascii="IranNastaliq" w:hAnsi="IranNastaliq" w:cs="B Mitra" w:hint="eastAsia"/>
                <w:rtl/>
                <w:lang w:bidi="fa-IR"/>
              </w:rPr>
              <w:t>ها</w:t>
            </w:r>
            <w:r w:rsidRPr="005020C4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5020C4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5020C4">
              <w:rPr>
                <w:rFonts w:ascii="IranNastaliq" w:hAnsi="IranNastaliq" w:cs="B Mitra" w:hint="cs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133" w:type="pct"/>
          </w:tcPr>
          <w:p w14:paraId="6BE4EAD5" w14:textId="77777777" w:rsidR="00640311" w:rsidRPr="005020C4" w:rsidRDefault="003C3327">
            <w:pPr>
              <w:bidi/>
              <w:spacing w:after="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lang w:bidi="fa-IR"/>
              </w:rPr>
            </w:pPr>
            <w:r w:rsidRPr="005020C4">
              <w:rPr>
                <w:rFonts w:ascii="IranNastaliq" w:hAnsi="IranNastaliq" w:cs="B Mitra" w:hint="eastAsia"/>
                <w:rtl/>
                <w:lang w:bidi="fa-IR"/>
              </w:rPr>
              <w:t>روش</w:t>
            </w:r>
            <w:r w:rsidRPr="005020C4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5020C4">
              <w:rPr>
                <w:rFonts w:ascii="IranNastaliq" w:hAnsi="IranNastaliq" w:cs="B Mitra" w:hint="eastAsia"/>
                <w:rtl/>
                <w:lang w:bidi="fa-IR"/>
              </w:rPr>
              <w:t>تدر</w:t>
            </w:r>
            <w:r w:rsidRPr="005020C4">
              <w:rPr>
                <w:rFonts w:ascii="IranNastaliq" w:hAnsi="IranNastaliq" w:cs="B Mitra" w:hint="cs"/>
                <w:rtl/>
                <w:lang w:bidi="fa-IR"/>
              </w:rPr>
              <w:t>ی</w:t>
            </w:r>
            <w:r w:rsidRPr="005020C4">
              <w:rPr>
                <w:rFonts w:ascii="IranNastaliq" w:hAnsi="IranNastaliq" w:cs="B Mitra" w:hint="eastAsia"/>
                <w:rtl/>
                <w:lang w:bidi="fa-IR"/>
              </w:rPr>
              <w:t>س</w:t>
            </w:r>
          </w:p>
        </w:tc>
        <w:tc>
          <w:tcPr>
            <w:tcW w:w="248" w:type="pct"/>
          </w:tcPr>
          <w:p w14:paraId="4811CEA3" w14:textId="77777777" w:rsidR="00640311" w:rsidRPr="005020C4" w:rsidRDefault="003C3327">
            <w:pPr>
              <w:bidi/>
              <w:spacing w:after="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تاریخ</w:t>
            </w:r>
          </w:p>
        </w:tc>
        <w:tc>
          <w:tcPr>
            <w:tcW w:w="4021" w:type="pct"/>
          </w:tcPr>
          <w:p w14:paraId="6E31145C" w14:textId="77777777" w:rsidR="00640311" w:rsidRPr="005020C4" w:rsidRDefault="003C3327">
            <w:pPr>
              <w:bidi/>
              <w:spacing w:after="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lang w:bidi="fa-IR"/>
              </w:rPr>
            </w:pPr>
            <w:r w:rsidRPr="005020C4">
              <w:rPr>
                <w:rFonts w:ascii="IranNastaliq" w:hAnsi="IranNastaliq" w:cs="B Mitra" w:hint="eastAsia"/>
                <w:rtl/>
                <w:lang w:bidi="fa-IR"/>
              </w:rPr>
              <w:t>عنوان</w:t>
            </w:r>
            <w:r w:rsidRPr="005020C4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5020C4">
              <w:rPr>
                <w:rFonts w:ascii="IranNastaliq" w:hAnsi="IranNastaliq" w:cs="B Mitra" w:hint="eastAsia"/>
                <w:rtl/>
                <w:lang w:bidi="fa-IR"/>
              </w:rPr>
              <w:t>مبحث</w:t>
            </w:r>
            <w:r w:rsidRPr="005020C4">
              <w:rPr>
                <w:rFonts w:ascii="IranNastaliq" w:hAnsi="IranNastaliq" w:cs="B Mitra"/>
                <w:lang w:bidi="fa-IR"/>
              </w:rPr>
              <w:t xml:space="preserve"> </w:t>
            </w:r>
          </w:p>
        </w:tc>
        <w:tc>
          <w:tcPr>
            <w:tcW w:w="167" w:type="pct"/>
          </w:tcPr>
          <w:p w14:paraId="6BE702C2" w14:textId="77777777" w:rsidR="00640311" w:rsidRPr="005020C4" w:rsidRDefault="003C3327">
            <w:pPr>
              <w:bidi/>
              <w:spacing w:after="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 w:val="0"/>
                <w:bCs w:val="0"/>
                <w:lang w:bidi="fa-IR"/>
              </w:rPr>
            </w:pPr>
            <w:r w:rsidRPr="005020C4">
              <w:rPr>
                <w:rFonts w:ascii="IranNastaliq" w:hAnsi="IranNastaliq" w:cs="B Mitra" w:hint="eastAsia"/>
                <w:rtl/>
                <w:lang w:bidi="fa-IR"/>
              </w:rPr>
              <w:t>جلسه</w:t>
            </w:r>
          </w:p>
        </w:tc>
      </w:tr>
      <w:tr w:rsidR="00AD4170" w:rsidRPr="005020C4" w14:paraId="752B34CE" w14:textId="77777777" w:rsidTr="00167C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36AD6982" w14:textId="77777777" w:rsidR="00640311" w:rsidRPr="005020C4" w:rsidRDefault="003C3327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دکتر شهبازی</w:t>
            </w:r>
          </w:p>
          <w:p w14:paraId="77D1252A" w14:textId="2EFB6A0C" w:rsidR="00353FDD" w:rsidRPr="005020C4" w:rsidRDefault="00353FDD" w:rsidP="00353FDD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</w:p>
        </w:tc>
        <w:tc>
          <w:tcPr>
            <w:tcW w:w="250" w:type="pct"/>
            <w:shd w:val="clear" w:color="auto" w:fill="DAEEF3" w:themeFill="accent5" w:themeFillTint="33"/>
          </w:tcPr>
          <w:p w14:paraId="6636DC43" w14:textId="4193644A" w:rsidR="00640311" w:rsidRPr="005020C4" w:rsidRDefault="00922FCD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سخنرانی تحلی</w:t>
            </w:r>
            <w:bookmarkStart w:id="0" w:name="_GoBack"/>
            <w:bookmarkEnd w:id="0"/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لی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61ACEB60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41CEB770" w14:textId="2AC7387E" w:rsidR="00640311" w:rsidRPr="005020C4" w:rsidRDefault="007E4C45" w:rsidP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1404.12.3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p w14:paraId="38FE2933" w14:textId="1F5548CC" w:rsidR="00640311" w:rsidRPr="005020C4" w:rsidRDefault="00922FCD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5020C4">
              <w:rPr>
                <w:rFonts w:cs="B Mitra"/>
                <w:rtl/>
              </w:rPr>
              <w:t>رویکردهای نوین مراقبت از نوزاد و</w:t>
            </w:r>
            <w:r w:rsidRPr="005020C4">
              <w:rPr>
                <w:rFonts w:cs="B Mitra"/>
              </w:rPr>
              <w:t xml:space="preserve"> EBP</w:t>
            </w:r>
          </w:p>
        </w:tc>
        <w:tc>
          <w:tcPr>
            <w:tcW w:w="167" w:type="pct"/>
            <w:shd w:val="clear" w:color="auto" w:fill="DAEEF3" w:themeFill="accent5" w:themeFillTint="33"/>
          </w:tcPr>
          <w:p w14:paraId="097F56A2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lang w:bidi="fa-IR"/>
              </w:rPr>
            </w:pPr>
            <w:r w:rsidRPr="005020C4">
              <w:rPr>
                <w:rFonts w:ascii="IranNastaliq" w:hAnsi="IranNastaliq" w:cs="B Mitra"/>
                <w:rtl/>
                <w:lang w:bidi="fa-IR"/>
              </w:rPr>
              <w:t>1</w:t>
            </w:r>
          </w:p>
        </w:tc>
      </w:tr>
      <w:tr w:rsidR="00640311" w:rsidRPr="005020C4" w14:paraId="58FAA0E8" w14:textId="77777777" w:rsidTr="00167C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1595A645" w14:textId="49D72D46" w:rsidR="002C1021" w:rsidRPr="005020C4" w:rsidRDefault="003C3327" w:rsidP="00593132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 xml:space="preserve">دکتر </w:t>
            </w:r>
            <w:r w:rsidR="00593132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شامل</w:t>
            </w:r>
          </w:p>
        </w:tc>
        <w:tc>
          <w:tcPr>
            <w:tcW w:w="250" w:type="pct"/>
          </w:tcPr>
          <w:p w14:paraId="26431B95" w14:textId="0514804D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سخنرانی تحلیلی</w:t>
            </w:r>
          </w:p>
        </w:tc>
        <w:tc>
          <w:tcPr>
            <w:tcW w:w="133" w:type="pct"/>
          </w:tcPr>
          <w:p w14:paraId="7785F6D2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</w:tcPr>
          <w:p w14:paraId="695AD25E" w14:textId="2972EDC9" w:rsidR="00640311" w:rsidRPr="005020C4" w:rsidRDefault="007E4C45" w:rsidP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1404.12.10</w:t>
            </w:r>
          </w:p>
        </w:tc>
        <w:tc>
          <w:tcPr>
            <w:tcW w:w="4021" w:type="pct"/>
          </w:tcPr>
          <w:p w14:paraId="5C45588F" w14:textId="27F24A02" w:rsidR="00640311" w:rsidRPr="005020C4" w:rsidRDefault="00922FCD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/>
                <w:rtl/>
              </w:rPr>
              <w:t>ارزیابی پیشرفته نوزاد سالم و پرخطر</w:t>
            </w:r>
          </w:p>
        </w:tc>
        <w:tc>
          <w:tcPr>
            <w:tcW w:w="167" w:type="pct"/>
          </w:tcPr>
          <w:p w14:paraId="6B633BD1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2</w:t>
            </w:r>
          </w:p>
        </w:tc>
      </w:tr>
      <w:tr w:rsidR="00AD4170" w:rsidRPr="005020C4" w14:paraId="5E90AB29" w14:textId="77777777" w:rsidTr="00167C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21FBD859" w14:textId="7FDB3951" w:rsidR="002C1021" w:rsidRPr="005020C4" w:rsidRDefault="00593132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شامل</w:t>
            </w:r>
          </w:p>
        </w:tc>
        <w:tc>
          <w:tcPr>
            <w:tcW w:w="250" w:type="pct"/>
            <w:shd w:val="clear" w:color="auto" w:fill="DAEEF3" w:themeFill="accent5" w:themeFillTint="33"/>
          </w:tcPr>
          <w:p w14:paraId="183F7BF3" w14:textId="122930D0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سخنرانی تحلیلی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5682D12C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739F7227" w14:textId="4177AAD6" w:rsidR="00640311" w:rsidRPr="005020C4" w:rsidRDefault="007E4C45" w:rsidP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1404.12.17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p w14:paraId="46EB34F5" w14:textId="2244B326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</w:p>
          <w:p w14:paraId="485B7F55" w14:textId="4238AC4F" w:rsidR="00640311" w:rsidRPr="005020C4" w:rsidRDefault="00922FCD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/>
                <w:rtl/>
              </w:rPr>
              <w:t>مدیریت پیشرفته مشکلات تنفسی نوزاد</w:t>
            </w:r>
          </w:p>
        </w:tc>
        <w:tc>
          <w:tcPr>
            <w:tcW w:w="167" w:type="pct"/>
            <w:shd w:val="clear" w:color="auto" w:fill="DAEEF3" w:themeFill="accent5" w:themeFillTint="33"/>
          </w:tcPr>
          <w:p w14:paraId="7930C208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3</w:t>
            </w:r>
          </w:p>
        </w:tc>
      </w:tr>
      <w:tr w:rsidR="00640311" w:rsidRPr="005020C4" w14:paraId="5D739949" w14:textId="77777777" w:rsidTr="00167C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6F032047" w14:textId="20FC122F" w:rsidR="00640311" w:rsidRPr="005020C4" w:rsidRDefault="003C3327" w:rsidP="00593132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دک</w:t>
            </w: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 xml:space="preserve">تر </w:t>
            </w:r>
            <w:r w:rsidR="00593132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شامل</w:t>
            </w:r>
          </w:p>
        </w:tc>
        <w:tc>
          <w:tcPr>
            <w:tcW w:w="250" w:type="pct"/>
          </w:tcPr>
          <w:p w14:paraId="4CD8C1C4" w14:textId="36574AC3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سخ</w:t>
            </w: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نرانی تحلیلی</w:t>
            </w:r>
          </w:p>
        </w:tc>
        <w:tc>
          <w:tcPr>
            <w:tcW w:w="133" w:type="pct"/>
          </w:tcPr>
          <w:p w14:paraId="328E572B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حضو</w:t>
            </w: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ری</w:t>
            </w:r>
          </w:p>
        </w:tc>
        <w:tc>
          <w:tcPr>
            <w:tcW w:w="248" w:type="pct"/>
          </w:tcPr>
          <w:p w14:paraId="19B2D3BB" w14:textId="5A3ACEDD" w:rsidR="00640311" w:rsidRPr="005020C4" w:rsidRDefault="007E4C45" w:rsidP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lastRenderedPageBreak/>
              <w:t>1404.1</w:t>
            </w: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lastRenderedPageBreak/>
              <w:t>2.24</w:t>
            </w:r>
          </w:p>
        </w:tc>
        <w:tc>
          <w:tcPr>
            <w:tcW w:w="4021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2FCD" w:rsidRPr="00922FCD" w14:paraId="35E13D7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44A7AD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0"/>
                      <w:szCs w:val="20"/>
                    </w:rPr>
                  </w:pPr>
                </w:p>
              </w:tc>
            </w:tr>
          </w:tbl>
          <w:p w14:paraId="1CFFB8C0" w14:textId="77777777" w:rsidR="00922FCD" w:rsidRPr="00922FCD" w:rsidRDefault="00922FCD" w:rsidP="00AD4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8"/>
            </w:tblGrid>
            <w:tr w:rsidR="00922FCD" w:rsidRPr="00922FCD" w14:paraId="7DAF96B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5F7246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</w:rPr>
                  </w:pPr>
                  <w:r w:rsidRPr="00922FCD">
                    <w:rPr>
                      <w:rFonts w:ascii="Times New Roman" w:eastAsia="Times New Roman" w:hAnsi="Times New Roman" w:cs="B Mitra"/>
                      <w:sz w:val="24"/>
                      <w:szCs w:val="24"/>
                      <w:rtl/>
                    </w:rPr>
                    <w:lastRenderedPageBreak/>
                    <w:t>سپسیس و عفونت‌های نوزادی: چالش‌های نوین</w:t>
                  </w:r>
                </w:p>
              </w:tc>
            </w:tr>
          </w:tbl>
          <w:p w14:paraId="7C716EDE" w14:textId="5ADA56E6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" w:type="pct"/>
          </w:tcPr>
          <w:p w14:paraId="26B734DC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lastRenderedPageBreak/>
              <w:t>4</w:t>
            </w:r>
          </w:p>
        </w:tc>
      </w:tr>
      <w:tr w:rsidR="00AD4170" w:rsidRPr="005020C4" w14:paraId="18C38C94" w14:textId="77777777" w:rsidTr="00167C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36CC7CA8" w14:textId="548BAE87" w:rsidR="002C1021" w:rsidRPr="005020C4" w:rsidRDefault="003C3327" w:rsidP="00593132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 xml:space="preserve">دکتر </w:t>
            </w:r>
            <w:r w:rsidR="00593132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شا</w:t>
            </w:r>
            <w:r w:rsidR="00593132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مل</w:t>
            </w:r>
          </w:p>
        </w:tc>
        <w:tc>
          <w:tcPr>
            <w:tcW w:w="250" w:type="pct"/>
            <w:shd w:val="clear" w:color="auto" w:fill="DAEEF3" w:themeFill="accent5" w:themeFillTint="33"/>
          </w:tcPr>
          <w:p w14:paraId="1DE2135C" w14:textId="7F2EC872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سخنران</w:t>
            </w: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ی تحلیلی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050D77AF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70B51E15" w14:textId="3AAC4305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1405.1.16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p w14:paraId="791560D4" w14:textId="0E6D767F" w:rsidR="00640311" w:rsidRPr="005020C4" w:rsidRDefault="007E4C45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</w:t>
            </w:r>
            <w:r w:rsidR="00922FCD" w:rsidRPr="005020C4">
              <w:rPr>
                <w:rFonts w:cs="B Mitra"/>
                <w:rtl/>
              </w:rPr>
              <w:t>ختلالات متابولیک و ژنتیک در نوزاد</w:t>
            </w:r>
          </w:p>
        </w:tc>
        <w:tc>
          <w:tcPr>
            <w:tcW w:w="167" w:type="pct"/>
            <w:shd w:val="clear" w:color="auto" w:fill="DAEEF3" w:themeFill="accent5" w:themeFillTint="33"/>
          </w:tcPr>
          <w:p w14:paraId="4430A1FF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5</w:t>
            </w:r>
          </w:p>
        </w:tc>
      </w:tr>
      <w:tr w:rsidR="00640311" w:rsidRPr="005020C4" w14:paraId="5174E894" w14:textId="77777777" w:rsidTr="00167C5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46C8900C" w14:textId="77777777" w:rsidR="00640311" w:rsidRPr="005020C4" w:rsidRDefault="003C3327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شهبا</w:t>
            </w: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زی</w:t>
            </w:r>
          </w:p>
          <w:p w14:paraId="20F4D48C" w14:textId="015245EE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</w:tcPr>
          <w:p w14:paraId="44808C8D" w14:textId="0B653389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بحث گروهی</w:t>
            </w:r>
          </w:p>
        </w:tc>
        <w:tc>
          <w:tcPr>
            <w:tcW w:w="133" w:type="pct"/>
          </w:tcPr>
          <w:p w14:paraId="129CCCE0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</w:tcPr>
          <w:p w14:paraId="246C6413" w14:textId="4CB2D754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1405.1.23</w:t>
            </w:r>
          </w:p>
        </w:tc>
        <w:tc>
          <w:tcPr>
            <w:tcW w:w="4021" w:type="pct"/>
          </w:tcPr>
          <w:p w14:paraId="6D47F74E" w14:textId="4AA10844" w:rsidR="00640311" w:rsidRPr="005020C4" w:rsidRDefault="00922FCD" w:rsidP="00AD4170">
            <w:pPr>
              <w:wordWrap w:val="0"/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/>
                <w:rtl/>
              </w:rPr>
              <w:t>تغذیه نوزاد و شیر مادر: رویکردهای نوین</w:t>
            </w:r>
          </w:p>
        </w:tc>
        <w:tc>
          <w:tcPr>
            <w:tcW w:w="167" w:type="pct"/>
          </w:tcPr>
          <w:p w14:paraId="7CE75355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6</w:t>
            </w:r>
          </w:p>
        </w:tc>
      </w:tr>
      <w:tr w:rsidR="00AD4170" w:rsidRPr="005020C4" w14:paraId="72507996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4F07DB6C" w14:textId="77777777" w:rsidR="002C1021" w:rsidRPr="005020C4" w:rsidRDefault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شامل</w:t>
            </w:r>
          </w:p>
          <w:p w14:paraId="0D0B439F" w14:textId="4C517F6C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DAEEF3" w:themeFill="accent5" w:themeFillTint="33"/>
          </w:tcPr>
          <w:p w14:paraId="6D1E4E11" w14:textId="6320F3F0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سخنرانی تحلی</w:t>
            </w: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لی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3EA5C12F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77F10E33" w14:textId="4FC1C5BB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1405.1.30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p w14:paraId="2028363E" w14:textId="6D3072C1" w:rsidR="00640311" w:rsidRPr="005020C4" w:rsidRDefault="00922FCD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/>
                <w:rtl/>
              </w:rPr>
              <w:t>مراقبت‌های پیشرفته در</w:t>
            </w:r>
            <w:r w:rsidRPr="005020C4">
              <w:rPr>
                <w:rFonts w:cs="B Mitra"/>
              </w:rPr>
              <w:t xml:space="preserve"> NICU</w:t>
            </w:r>
          </w:p>
        </w:tc>
        <w:tc>
          <w:tcPr>
            <w:tcW w:w="167" w:type="pct"/>
            <w:shd w:val="clear" w:color="auto" w:fill="DAEEF3" w:themeFill="accent5" w:themeFillTint="33"/>
          </w:tcPr>
          <w:p w14:paraId="41B5B0E8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7</w:t>
            </w:r>
          </w:p>
        </w:tc>
      </w:tr>
      <w:tr w:rsidR="00640311" w:rsidRPr="005020C4" w14:paraId="62AF2587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1455705F" w14:textId="6C37B3B3" w:rsidR="00640311" w:rsidRPr="005020C4" w:rsidRDefault="002C1021" w:rsidP="00593132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 xml:space="preserve">دکتر </w:t>
            </w:r>
            <w:r w:rsidR="00593132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شهبازی</w:t>
            </w:r>
          </w:p>
        </w:tc>
        <w:tc>
          <w:tcPr>
            <w:tcW w:w="250" w:type="pct"/>
          </w:tcPr>
          <w:p w14:paraId="10A762A7" w14:textId="27B8CF2C" w:rsidR="00640311" w:rsidRPr="005020C4" w:rsidRDefault="00593132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بحث تحلیلی</w:t>
            </w:r>
          </w:p>
        </w:tc>
        <w:tc>
          <w:tcPr>
            <w:tcW w:w="133" w:type="pct"/>
          </w:tcPr>
          <w:p w14:paraId="00804BE8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b/>
                <w:bCs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</w:tcPr>
          <w:p w14:paraId="54ECAF57" w14:textId="5D4F4B47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1405.2.6</w:t>
            </w:r>
          </w:p>
        </w:tc>
        <w:tc>
          <w:tcPr>
            <w:tcW w:w="4021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2FCD" w:rsidRPr="00922FCD" w14:paraId="130A599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F97501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0"/>
                      <w:szCs w:val="20"/>
                    </w:rPr>
                  </w:pPr>
                </w:p>
              </w:tc>
            </w:tr>
          </w:tbl>
          <w:p w14:paraId="0F1AE97B" w14:textId="77777777" w:rsidR="00922FCD" w:rsidRPr="00922FCD" w:rsidRDefault="00922FCD" w:rsidP="00AD4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3"/>
            </w:tblGrid>
            <w:tr w:rsidR="00922FCD" w:rsidRPr="00922FCD" w14:paraId="26B5249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7BCEB1" w14:textId="77777777" w:rsidR="00922FCD" w:rsidRPr="00922FCD" w:rsidRDefault="00922FCD" w:rsidP="00AD4170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</w:rPr>
                  </w:pPr>
                  <w:r w:rsidRPr="00922FCD">
                    <w:rPr>
                      <w:rFonts w:ascii="Times New Roman" w:eastAsia="Times New Roman" w:hAnsi="Times New Roman" w:cs="B Mitra"/>
                      <w:sz w:val="24"/>
                      <w:szCs w:val="24"/>
                      <w:rtl/>
                    </w:rPr>
                    <w:t>اخلاق، حقوق و تصمیم‌گیری در مراقبت از نوزاد</w:t>
                  </w:r>
                </w:p>
              </w:tc>
            </w:tr>
          </w:tbl>
          <w:p w14:paraId="170F6EF5" w14:textId="007E7920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</w:p>
        </w:tc>
        <w:tc>
          <w:tcPr>
            <w:tcW w:w="167" w:type="pct"/>
          </w:tcPr>
          <w:p w14:paraId="46205D7C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8</w:t>
            </w:r>
          </w:p>
        </w:tc>
      </w:tr>
      <w:tr w:rsidR="00AD4170" w:rsidRPr="005020C4" w14:paraId="18374142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743F90D2" w14:textId="563F7161" w:rsidR="00640311" w:rsidRPr="005020C4" w:rsidRDefault="002C1021" w:rsidP="00593132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دک</w:t>
            </w: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 xml:space="preserve">تر </w:t>
            </w:r>
            <w:r w:rsidR="00593132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شهبازی</w:t>
            </w:r>
          </w:p>
        </w:tc>
        <w:tc>
          <w:tcPr>
            <w:tcW w:w="250" w:type="pct"/>
            <w:shd w:val="clear" w:color="auto" w:fill="DAEEF3" w:themeFill="accent5" w:themeFillTint="33"/>
          </w:tcPr>
          <w:p w14:paraId="3352E95B" w14:textId="4B329455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سخ</w:t>
            </w: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نرانی تحلیلی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0ECF269F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حضو</w:t>
            </w: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3C095E14" w14:textId="4A1DAE91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lastRenderedPageBreak/>
              <w:t>1405</w:t>
            </w: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lastRenderedPageBreak/>
              <w:t>.2.13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p w14:paraId="6F6785B7" w14:textId="4C425603" w:rsidR="00640311" w:rsidRPr="005020C4" w:rsidRDefault="00922FCD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/>
                <w:rtl/>
              </w:rPr>
              <w:lastRenderedPageBreak/>
              <w:t>نقش مامای دکتری در سیاست‌گذاری سلامت نوزاد</w:t>
            </w:r>
          </w:p>
        </w:tc>
        <w:tc>
          <w:tcPr>
            <w:tcW w:w="167" w:type="pct"/>
            <w:shd w:val="clear" w:color="auto" w:fill="DAEEF3" w:themeFill="accent5" w:themeFillTint="33"/>
          </w:tcPr>
          <w:p w14:paraId="7181B630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9</w:t>
            </w:r>
          </w:p>
        </w:tc>
      </w:tr>
      <w:tr w:rsidR="00640311" w:rsidRPr="005020C4" w14:paraId="656D8E4E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70020096" w14:textId="77777777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</w:t>
            </w: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مل</w:t>
            </w:r>
          </w:p>
          <w:p w14:paraId="1ACF3128" w14:textId="2FF5D7FC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</w:tcPr>
          <w:p w14:paraId="4EB02CC3" w14:textId="400510A9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سخنران</w:t>
            </w: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ی تحلیلی</w:t>
            </w:r>
          </w:p>
        </w:tc>
        <w:tc>
          <w:tcPr>
            <w:tcW w:w="133" w:type="pct"/>
          </w:tcPr>
          <w:p w14:paraId="57B218F1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حضوری</w:t>
            </w:r>
          </w:p>
        </w:tc>
        <w:tc>
          <w:tcPr>
            <w:tcW w:w="248" w:type="pct"/>
          </w:tcPr>
          <w:p w14:paraId="6673C92A" w14:textId="24FB87A7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1405.2.20</w:t>
            </w:r>
          </w:p>
        </w:tc>
        <w:tc>
          <w:tcPr>
            <w:tcW w:w="4021" w:type="pct"/>
          </w:tcPr>
          <w:p w14:paraId="02F93484" w14:textId="186796FE" w:rsidR="00640311" w:rsidRPr="005020C4" w:rsidRDefault="005020C4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 w:hint="cs"/>
                <w:rtl/>
              </w:rPr>
              <w:t>اداره نوزاد</w:t>
            </w:r>
            <w:r w:rsidR="007E4C45">
              <w:rPr>
                <w:rFonts w:cs="B Mitra" w:hint="cs"/>
                <w:rtl/>
              </w:rPr>
              <w:t xml:space="preserve"> </w:t>
            </w:r>
            <w:r w:rsidRPr="005020C4">
              <w:rPr>
                <w:rFonts w:cs="B Mitra" w:hint="cs"/>
                <w:rtl/>
              </w:rPr>
              <w:t>در مرحله عبور از زندگی داخل رحمی و هفته اول پس از تولد</w:t>
            </w:r>
          </w:p>
        </w:tc>
        <w:tc>
          <w:tcPr>
            <w:tcW w:w="167" w:type="pct"/>
          </w:tcPr>
          <w:p w14:paraId="2D6060C7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10</w:t>
            </w:r>
          </w:p>
        </w:tc>
      </w:tr>
      <w:tr w:rsidR="00AD4170" w:rsidRPr="005020C4" w14:paraId="1EDDD11F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2F6E4DBD" w14:textId="77777777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شامل</w:t>
            </w:r>
          </w:p>
          <w:p w14:paraId="36F93947" w14:textId="056B9F10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DAEEF3" w:themeFill="accent5" w:themeFillTint="33"/>
          </w:tcPr>
          <w:p w14:paraId="1CE79A95" w14:textId="70B2095C" w:rsidR="00640311" w:rsidRPr="005020C4" w:rsidRDefault="00922FCD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ژورنال کلاب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7C21F867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3E43830D" w14:textId="51961739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1405.2.27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2FCD" w:rsidRPr="00922FCD" w14:paraId="643950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368FD9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0"/>
                      <w:szCs w:val="20"/>
                    </w:rPr>
                  </w:pPr>
                </w:p>
              </w:tc>
            </w:tr>
          </w:tbl>
          <w:p w14:paraId="05C8679E" w14:textId="77777777" w:rsidR="00922FCD" w:rsidRPr="00922FCD" w:rsidRDefault="00922FCD" w:rsidP="00AD4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</w:tblGrid>
            <w:tr w:rsidR="00922FCD" w:rsidRPr="00922FCD" w14:paraId="353440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3BCCFF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</w:rPr>
                  </w:pPr>
                  <w:r w:rsidRPr="00922FCD">
                    <w:rPr>
                      <w:rFonts w:ascii="Times New Roman" w:eastAsia="Times New Roman" w:hAnsi="Times New Roman" w:cs="B Mitra"/>
                      <w:sz w:val="24"/>
                      <w:szCs w:val="24"/>
                      <w:rtl/>
                    </w:rPr>
                    <w:t>نقد مقالات علمی حوزه نوزادان</w:t>
                  </w:r>
                </w:p>
              </w:tc>
            </w:tr>
          </w:tbl>
          <w:p w14:paraId="3F075879" w14:textId="098B9DEF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" w:type="pct"/>
            <w:shd w:val="clear" w:color="auto" w:fill="DAEEF3" w:themeFill="accent5" w:themeFillTint="33"/>
          </w:tcPr>
          <w:p w14:paraId="17D9F021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11</w:t>
            </w:r>
          </w:p>
        </w:tc>
      </w:tr>
      <w:tr w:rsidR="00640311" w:rsidRPr="005020C4" w14:paraId="2B3F0ABB" w14:textId="77777777" w:rsidTr="00167C50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7E735782" w14:textId="77777777" w:rsidR="002C1021" w:rsidRPr="005020C4" w:rsidRDefault="003C3327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 xml:space="preserve"> </w:t>
            </w:r>
            <w:r w:rsidR="002C1021"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دکتر شامل</w:t>
            </w:r>
          </w:p>
          <w:p w14:paraId="3EAC4F67" w14:textId="0CC1EB5A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</w:tcPr>
          <w:p w14:paraId="0512332B" w14:textId="0C096163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سخنرانی تحلیلی</w:t>
            </w:r>
          </w:p>
        </w:tc>
        <w:tc>
          <w:tcPr>
            <w:tcW w:w="133" w:type="pct"/>
          </w:tcPr>
          <w:p w14:paraId="2641AA9A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</w:tcPr>
          <w:p w14:paraId="403A8F57" w14:textId="45A946CB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1405.3.3</w:t>
            </w:r>
          </w:p>
        </w:tc>
        <w:tc>
          <w:tcPr>
            <w:tcW w:w="4021" w:type="pct"/>
          </w:tcPr>
          <w:p w14:paraId="2199DBB1" w14:textId="6BEDAB27" w:rsidR="00640311" w:rsidRPr="005020C4" w:rsidRDefault="00593132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 w:hint="cs"/>
                <w:rtl/>
              </w:rPr>
              <w:t>فارماکولوژی نوزادی</w:t>
            </w:r>
          </w:p>
        </w:tc>
        <w:tc>
          <w:tcPr>
            <w:tcW w:w="167" w:type="pct"/>
          </w:tcPr>
          <w:p w14:paraId="268DDC09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12</w:t>
            </w:r>
          </w:p>
        </w:tc>
      </w:tr>
      <w:tr w:rsidR="00AD4170" w:rsidRPr="005020C4" w14:paraId="38511C3A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61C48F7C" w14:textId="77777777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شامل</w:t>
            </w:r>
          </w:p>
          <w:p w14:paraId="2C8B6A06" w14:textId="066E9A90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DAEEF3" w:themeFill="accent5" w:themeFillTint="33"/>
          </w:tcPr>
          <w:p w14:paraId="71B57FFE" w14:textId="7B268C9A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سخنرانی تحلیلی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5AFC2430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16053B74" w14:textId="5665967B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1405.3.10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2FCD" w:rsidRPr="00922FCD" w14:paraId="768263C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88145F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0"/>
                      <w:szCs w:val="20"/>
                    </w:rPr>
                  </w:pPr>
                </w:p>
              </w:tc>
            </w:tr>
          </w:tbl>
          <w:p w14:paraId="033B3013" w14:textId="77777777" w:rsidR="00922FCD" w:rsidRPr="00922FCD" w:rsidRDefault="00922FCD" w:rsidP="00AD4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7"/>
            </w:tblGrid>
            <w:tr w:rsidR="00922FCD" w:rsidRPr="00922FCD" w14:paraId="4D0CC8E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B00DC4" w14:textId="40998FF2" w:rsidR="00922FCD" w:rsidRPr="00922FCD" w:rsidRDefault="005020C4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</w:rPr>
                  </w:pPr>
                  <w:r w:rsidRPr="005020C4">
                    <w:rPr>
                      <w:rFonts w:ascii="Times New Roman" w:eastAsia="Times New Roman" w:hAnsi="Times New Roman" w:cs="B Mitra" w:hint="cs"/>
                      <w:sz w:val="24"/>
                      <w:szCs w:val="24"/>
                      <w:rtl/>
                    </w:rPr>
                    <w:t>بررسی وضعیت فیزیکی و سلامت عمومی نوزاد</w:t>
                  </w:r>
                </w:p>
              </w:tc>
            </w:tr>
          </w:tbl>
          <w:p w14:paraId="61C687D6" w14:textId="107E9789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" w:type="pct"/>
            <w:shd w:val="clear" w:color="auto" w:fill="DAEEF3" w:themeFill="accent5" w:themeFillTint="33"/>
          </w:tcPr>
          <w:p w14:paraId="18560D83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13</w:t>
            </w:r>
          </w:p>
        </w:tc>
      </w:tr>
      <w:tr w:rsidR="00640311" w:rsidRPr="005020C4" w14:paraId="1AA806CC" w14:textId="77777777" w:rsidTr="00167C50">
        <w:trPr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3030834A" w14:textId="77777777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شامل</w:t>
            </w:r>
          </w:p>
          <w:p w14:paraId="1AB4BB68" w14:textId="5C2C48FF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</w:tcPr>
          <w:p w14:paraId="161A0042" w14:textId="4532EE16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بحث گروهی</w:t>
            </w:r>
          </w:p>
        </w:tc>
        <w:tc>
          <w:tcPr>
            <w:tcW w:w="133" w:type="pct"/>
          </w:tcPr>
          <w:p w14:paraId="7E88A250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</w:tcPr>
          <w:p w14:paraId="5AC7DC0F" w14:textId="78467ED8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1405.3.17</w:t>
            </w:r>
          </w:p>
        </w:tc>
        <w:tc>
          <w:tcPr>
            <w:tcW w:w="4021" w:type="pct"/>
          </w:tcPr>
          <w:p w14:paraId="4052152C" w14:textId="29496C28" w:rsidR="00640311" w:rsidRPr="005020C4" w:rsidRDefault="00922FCD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cs="B Mitra"/>
                <w:rtl/>
              </w:rPr>
              <w:t>ارزیابی کیفیت مراقبت از نوزاد</w:t>
            </w:r>
          </w:p>
        </w:tc>
        <w:tc>
          <w:tcPr>
            <w:tcW w:w="167" w:type="pct"/>
          </w:tcPr>
          <w:p w14:paraId="28031E24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14</w:t>
            </w:r>
          </w:p>
        </w:tc>
      </w:tr>
      <w:tr w:rsidR="00AD4170" w:rsidRPr="005020C4" w14:paraId="1D0EB9B2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  <w:shd w:val="clear" w:color="auto" w:fill="DAEEF3" w:themeFill="accent5" w:themeFillTint="33"/>
          </w:tcPr>
          <w:p w14:paraId="4010095E" w14:textId="77777777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t>دکتر شامل</w:t>
            </w:r>
          </w:p>
          <w:p w14:paraId="3B199108" w14:textId="29F951CE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  <w:shd w:val="clear" w:color="auto" w:fill="DAEEF3" w:themeFill="accent5" w:themeFillTint="33"/>
          </w:tcPr>
          <w:p w14:paraId="7C289AAD" w14:textId="3BC30F68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lastRenderedPageBreak/>
              <w:t>بحث گروهی</w:t>
            </w:r>
          </w:p>
        </w:tc>
        <w:tc>
          <w:tcPr>
            <w:tcW w:w="133" w:type="pct"/>
            <w:shd w:val="clear" w:color="auto" w:fill="DAEEF3" w:themeFill="accent5" w:themeFillTint="33"/>
          </w:tcPr>
          <w:p w14:paraId="3CC2CD38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  <w:shd w:val="clear" w:color="auto" w:fill="DAEEF3" w:themeFill="accent5" w:themeFillTint="33"/>
          </w:tcPr>
          <w:p w14:paraId="1847A640" w14:textId="41D9A5C0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1405.3.24</w:t>
            </w:r>
          </w:p>
        </w:tc>
        <w:tc>
          <w:tcPr>
            <w:tcW w:w="4021" w:type="pct"/>
            <w:shd w:val="clear" w:color="auto" w:fill="DAEEF3" w:themeFill="accent5" w:themeFillTint="3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2FCD" w:rsidRPr="00922FCD" w14:paraId="43F3A8A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B2D720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0"/>
                      <w:szCs w:val="20"/>
                    </w:rPr>
                  </w:pPr>
                </w:p>
              </w:tc>
            </w:tr>
          </w:tbl>
          <w:p w14:paraId="75995006" w14:textId="77777777" w:rsidR="00922FCD" w:rsidRPr="00922FCD" w:rsidRDefault="00922FCD" w:rsidP="00AD4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02"/>
            </w:tblGrid>
            <w:tr w:rsidR="00922FCD" w:rsidRPr="00922FCD" w14:paraId="3596558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9FFC14" w14:textId="2B840A17" w:rsidR="00922FCD" w:rsidRPr="00922FCD" w:rsidRDefault="005020C4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</w:rPr>
                  </w:pPr>
                  <w:r w:rsidRPr="005020C4">
                    <w:rPr>
                      <w:rFonts w:ascii="Times New Roman" w:eastAsia="Times New Roman" w:hAnsi="Times New Roman" w:cs="B Mitra" w:hint="cs"/>
                      <w:sz w:val="24"/>
                      <w:szCs w:val="24"/>
                      <w:rtl/>
                    </w:rPr>
                    <w:t>نقایص مادرزادی شایع نوزاد و تحلیل عوامل مرتبط</w:t>
                  </w:r>
                </w:p>
              </w:tc>
            </w:tr>
          </w:tbl>
          <w:p w14:paraId="0FC1B4FA" w14:textId="226EB8C3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" w:type="pct"/>
            <w:shd w:val="clear" w:color="auto" w:fill="DAEEF3" w:themeFill="accent5" w:themeFillTint="33"/>
          </w:tcPr>
          <w:p w14:paraId="1548987D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15</w:t>
            </w:r>
          </w:p>
        </w:tc>
      </w:tr>
      <w:tr w:rsidR="00640311" w:rsidRPr="005020C4" w14:paraId="1ADF14D9" w14:textId="77777777" w:rsidTr="00167C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" w:type="pct"/>
          </w:tcPr>
          <w:p w14:paraId="63B38D99" w14:textId="77777777" w:rsidR="002C1021" w:rsidRPr="005020C4" w:rsidRDefault="002C102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Theme="majorBidi" w:hAnsiTheme="majorBidi" w:cs="B Mitra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دکتر شامل</w:t>
            </w:r>
          </w:p>
          <w:p w14:paraId="58F6A3AD" w14:textId="5CC40647" w:rsidR="00640311" w:rsidRPr="005020C4" w:rsidRDefault="00640311" w:rsidP="002C1021">
            <w:pPr>
              <w:bidi/>
              <w:spacing w:after="0" w:line="240" w:lineRule="atLeast"/>
              <w:jc w:val="center"/>
              <w:rPr>
                <w:rFonts w:asciiTheme="majorBidi" w:hAnsiTheme="majorBidi"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0" w:type="pct"/>
          </w:tcPr>
          <w:p w14:paraId="46C378EE" w14:textId="573AF51A" w:rsidR="00640311" w:rsidRPr="005020C4" w:rsidRDefault="005020C4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ارایه</w:t>
            </w:r>
          </w:p>
        </w:tc>
        <w:tc>
          <w:tcPr>
            <w:tcW w:w="133" w:type="pct"/>
          </w:tcPr>
          <w:p w14:paraId="54030CA4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248" w:type="pct"/>
          </w:tcPr>
          <w:p w14:paraId="1408C2AD" w14:textId="498A6A17" w:rsidR="00640311" w:rsidRPr="005020C4" w:rsidRDefault="007E4C45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1405.3.31</w:t>
            </w:r>
          </w:p>
        </w:tc>
        <w:tc>
          <w:tcPr>
            <w:tcW w:w="4021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22FCD" w:rsidRPr="00922FCD" w14:paraId="72236CA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1E0E9D" w14:textId="77777777" w:rsidR="00922FCD" w:rsidRPr="00922FCD" w:rsidRDefault="00922FCD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0"/>
                      <w:szCs w:val="20"/>
                    </w:rPr>
                  </w:pPr>
                </w:p>
              </w:tc>
            </w:tr>
          </w:tbl>
          <w:p w14:paraId="540D52A2" w14:textId="77777777" w:rsidR="00922FCD" w:rsidRPr="00922FCD" w:rsidRDefault="00922FCD" w:rsidP="00AD417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Mitra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84"/>
            </w:tblGrid>
            <w:tr w:rsidR="00AD4170" w:rsidRPr="00922FCD" w14:paraId="7FD8B223" w14:textId="77777777" w:rsidTr="00AD4170">
              <w:trPr>
                <w:trHeight w:val="2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2801C5" w14:textId="3AFD31A7" w:rsidR="00922FCD" w:rsidRPr="00922FCD" w:rsidRDefault="005020C4" w:rsidP="00AD41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B Mitra"/>
                      <w:sz w:val="24"/>
                      <w:szCs w:val="24"/>
                    </w:rPr>
                  </w:pPr>
                  <w:r w:rsidRPr="005020C4">
                    <w:rPr>
                      <w:rFonts w:ascii="Times New Roman" w:eastAsia="Times New Roman" w:hAnsi="Times New Roman" w:cs="B Mitra" w:hint="cs"/>
                      <w:sz w:val="24"/>
                      <w:szCs w:val="24"/>
                      <w:rtl/>
                    </w:rPr>
                    <w:t>ارایه کاربردهای بالینی توسط دانشجویان با توجه به مشکلات شایع مشکلات نوزادان در ایران</w:t>
                  </w:r>
                </w:p>
              </w:tc>
            </w:tr>
          </w:tbl>
          <w:p w14:paraId="268276BA" w14:textId="77777777" w:rsidR="00640311" w:rsidRPr="005020C4" w:rsidRDefault="00640311" w:rsidP="00AD4170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" w:type="pct"/>
          </w:tcPr>
          <w:p w14:paraId="76119070" w14:textId="77777777" w:rsidR="00640311" w:rsidRPr="005020C4" w:rsidRDefault="003C3327">
            <w:pPr>
              <w:bidi/>
              <w:spacing w:after="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rtl/>
                <w:lang w:bidi="fa-IR"/>
              </w:rPr>
            </w:pPr>
            <w:r w:rsidRPr="005020C4">
              <w:rPr>
                <w:rFonts w:ascii="IranNastaliq" w:hAnsi="IranNastaliq" w:cs="B Mitra" w:hint="cs"/>
                <w:rtl/>
                <w:lang w:bidi="fa-IR"/>
              </w:rPr>
              <w:t>16</w:t>
            </w:r>
          </w:p>
        </w:tc>
      </w:tr>
    </w:tbl>
    <w:p w14:paraId="5F5A3F1D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24342A82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وظا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 و انتظارات از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دانشجو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: </w:t>
      </w:r>
    </w:p>
    <w:p w14:paraId="004F7115" w14:textId="77777777" w:rsidR="00640311" w:rsidRPr="005020C4" w:rsidRDefault="003C3327">
      <w:pPr>
        <w:bidi/>
        <w:spacing w:after="0" w:line="240" w:lineRule="atLeast"/>
        <w:ind w:left="-82"/>
        <w:rPr>
          <w:rFonts w:ascii="Arial" w:eastAsia="Calibri" w:hAnsi="Arial" w:cs="B Mitra"/>
          <w:sz w:val="24"/>
          <w:szCs w:val="24"/>
          <w:rtl/>
        </w:rPr>
      </w:pPr>
      <w:r w:rsidRPr="005020C4">
        <w:rPr>
          <w:rFonts w:ascii="Arial" w:eastAsia="Calibri" w:hAnsi="Arial" w:cs="B Mitra" w:hint="cs"/>
          <w:rtl/>
        </w:rPr>
        <w:t>1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- به صورت منظم و به موقع در کلاس درس حاضر باشند.</w:t>
      </w:r>
    </w:p>
    <w:p w14:paraId="02B1DA6B" w14:textId="77777777" w:rsidR="00640311" w:rsidRPr="005020C4" w:rsidRDefault="003C3327">
      <w:pPr>
        <w:bidi/>
        <w:spacing w:after="0" w:line="240" w:lineRule="atLeast"/>
        <w:ind w:left="-82"/>
        <w:rPr>
          <w:rFonts w:ascii="Arial" w:eastAsia="Calibri" w:hAnsi="Arial" w:cs="B Mitra"/>
          <w:sz w:val="24"/>
          <w:szCs w:val="24"/>
          <w:rtl/>
        </w:rPr>
      </w:pPr>
      <w:r w:rsidRPr="005020C4">
        <w:rPr>
          <w:rFonts w:ascii="Arial" w:eastAsia="Calibri" w:hAnsi="Arial" w:cs="B Mitra" w:hint="cs"/>
          <w:sz w:val="24"/>
          <w:szCs w:val="24"/>
          <w:rtl/>
        </w:rPr>
        <w:t xml:space="preserve">2- </w:t>
      </w:r>
      <w:r w:rsidRPr="005020C4">
        <w:rPr>
          <w:rFonts w:ascii="Arial" w:eastAsia="Calibri" w:hAnsi="Arial" w:cs="B Mitra"/>
          <w:sz w:val="24"/>
          <w:szCs w:val="24"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با مطالعه منابع معرفی شده جهت پرسش و پاسخ هر جلسه آمادگی داشته باشند.</w:t>
      </w:r>
    </w:p>
    <w:p w14:paraId="7C14FFA7" w14:textId="77777777" w:rsidR="00640311" w:rsidRPr="005020C4" w:rsidRDefault="003C3327">
      <w:pPr>
        <w:bidi/>
        <w:spacing w:after="0" w:line="240" w:lineRule="atLeast"/>
        <w:ind w:left="-82"/>
        <w:rPr>
          <w:rFonts w:ascii="Arial" w:eastAsia="Calibri" w:hAnsi="Arial" w:cs="B Mitra"/>
          <w:sz w:val="24"/>
          <w:szCs w:val="24"/>
          <w:rtl/>
        </w:rPr>
      </w:pPr>
      <w:r w:rsidRPr="005020C4">
        <w:rPr>
          <w:rFonts w:ascii="Arial" w:eastAsia="Calibri" w:hAnsi="Arial" w:cs="B Mitra" w:hint="cs"/>
          <w:sz w:val="24"/>
          <w:szCs w:val="24"/>
          <w:rtl/>
        </w:rPr>
        <w:t xml:space="preserve">2- </w:t>
      </w:r>
      <w:r w:rsidRPr="005020C4">
        <w:rPr>
          <w:rFonts w:ascii="Arial" w:eastAsia="Calibri" w:hAnsi="Arial" w:cs="B Mitra"/>
          <w:sz w:val="24"/>
          <w:szCs w:val="24"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در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بحث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هاي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کلاسی مشارکت فعال داشته باشند.</w:t>
      </w:r>
    </w:p>
    <w:p w14:paraId="4CA0AE81" w14:textId="77777777" w:rsidR="00640311" w:rsidRPr="005020C4" w:rsidRDefault="003C3327">
      <w:pPr>
        <w:bidi/>
        <w:spacing w:after="0" w:line="240" w:lineRule="atLeast"/>
        <w:ind w:left="-82"/>
        <w:rPr>
          <w:rFonts w:ascii="Arial" w:eastAsia="Calibri" w:hAnsi="Arial" w:cs="B Mitra"/>
          <w:sz w:val="24"/>
          <w:szCs w:val="24"/>
          <w:rtl/>
        </w:rPr>
      </w:pPr>
      <w:r w:rsidRPr="005020C4">
        <w:rPr>
          <w:rFonts w:ascii="Arial" w:eastAsia="Calibri" w:hAnsi="Arial" w:cs="B Mitra" w:hint="cs"/>
          <w:sz w:val="24"/>
          <w:szCs w:val="24"/>
          <w:rtl/>
        </w:rPr>
        <w:lastRenderedPageBreak/>
        <w:t>3- اصول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اخلاقی شرکت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در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کلاس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درس ( از جمله رعایت سکوت، عدم تردد</w:t>
      </w:r>
      <w:r w:rsidRPr="005020C4">
        <w:rPr>
          <w:rFonts w:ascii="Arial" w:eastAsia="Calibri" w:hAnsi="Arial" w:cs="B Mitra" w:hint="cs"/>
          <w:sz w:val="24"/>
          <w:szCs w:val="24"/>
          <w:rtl/>
        </w:rPr>
        <w:t xml:space="preserve"> غیر ضروری ...) را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رعایت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نمایند.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</w:p>
    <w:p w14:paraId="4B5366CD" w14:textId="77777777" w:rsidR="00640311" w:rsidRPr="005020C4" w:rsidRDefault="003C3327">
      <w:pPr>
        <w:bidi/>
        <w:spacing w:after="0" w:line="240" w:lineRule="atLeast"/>
        <w:ind w:left="-82"/>
        <w:rPr>
          <w:rFonts w:ascii="Arial" w:eastAsia="Calibri" w:hAnsi="Arial" w:cs="B Mitra"/>
          <w:sz w:val="24"/>
          <w:szCs w:val="24"/>
          <w:rtl/>
        </w:rPr>
      </w:pPr>
      <w:r w:rsidRPr="005020C4">
        <w:rPr>
          <w:rFonts w:ascii="Arial" w:eastAsia="Calibri" w:hAnsi="Arial" w:cs="B Mitra" w:hint="cs"/>
          <w:sz w:val="24"/>
          <w:szCs w:val="24"/>
          <w:rtl/>
        </w:rPr>
        <w:t>4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Arial" w:hint="cs"/>
          <w:sz w:val="24"/>
          <w:szCs w:val="24"/>
          <w:rtl/>
        </w:rPr>
        <w:t>–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در رابطه با غیبت غیرمجاز بر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اساس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آیین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نامه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آموزشی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برخورد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خواهد</w:t>
      </w:r>
      <w:r w:rsidRPr="005020C4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5020C4">
        <w:rPr>
          <w:rFonts w:ascii="Arial" w:eastAsia="Calibri" w:hAnsi="Arial" w:cs="B Mitra" w:hint="cs"/>
          <w:sz w:val="24"/>
          <w:szCs w:val="24"/>
          <w:rtl/>
        </w:rPr>
        <w:t>شد</w:t>
      </w:r>
      <w:r w:rsidRPr="005020C4">
        <w:rPr>
          <w:rFonts w:ascii="Arial" w:eastAsia="Calibri" w:hAnsi="Arial" w:cs="B Mitra"/>
          <w:sz w:val="24"/>
          <w:szCs w:val="24"/>
        </w:rPr>
        <w:t>.</w:t>
      </w:r>
    </w:p>
    <w:p w14:paraId="599B9B71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sz w:val="24"/>
          <w:szCs w:val="24"/>
          <w:rtl/>
        </w:rPr>
      </w:pPr>
      <w:r w:rsidRPr="005020C4">
        <w:rPr>
          <w:rFonts w:ascii="Arial" w:eastAsia="Calibri" w:hAnsi="Arial" w:cs="B Mitra" w:hint="cs"/>
          <w:sz w:val="24"/>
          <w:szCs w:val="24"/>
          <w:rtl/>
        </w:rPr>
        <w:t>5- تکالیف مجازی را در مهلت تعیین شده انجام دهند.</w:t>
      </w:r>
    </w:p>
    <w:p w14:paraId="41A71724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sz w:val="24"/>
          <w:szCs w:val="24"/>
          <w:rtl/>
        </w:rPr>
      </w:pPr>
    </w:p>
    <w:p w14:paraId="422F98CB" w14:textId="77777777" w:rsidR="00640311" w:rsidRPr="005020C4" w:rsidRDefault="00640311">
      <w:pPr>
        <w:tabs>
          <w:tab w:val="left" w:pos="810"/>
        </w:tabs>
        <w:bidi/>
        <w:spacing w:after="0" w:line="240" w:lineRule="atLeast"/>
        <w:rPr>
          <w:rFonts w:ascii="Arial" w:eastAsia="Calibri" w:hAnsi="Arial" w:cs="B Mitra"/>
          <w:sz w:val="24"/>
          <w:szCs w:val="24"/>
        </w:rPr>
      </w:pPr>
    </w:p>
    <w:p w14:paraId="37057FFC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روش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ارز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اب</w:t>
      </w:r>
      <w:r w:rsidRPr="005020C4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دانشجو: </w:t>
      </w:r>
    </w:p>
    <w:p w14:paraId="3330B131" w14:textId="77777777" w:rsidR="00593132" w:rsidRPr="00593132" w:rsidRDefault="00593132" w:rsidP="00593132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  <w:rtl/>
        </w:rPr>
        <w:t>مشارکت علمی در کلاس</w:t>
      </w:r>
    </w:p>
    <w:p w14:paraId="6E0A6B9B" w14:textId="77777777" w:rsidR="00593132" w:rsidRPr="00593132" w:rsidRDefault="00593132" w:rsidP="00593132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  <w:rtl/>
        </w:rPr>
        <w:t>ارائه کیس یا مقاله</w:t>
      </w:r>
    </w:p>
    <w:p w14:paraId="20CF0C1A" w14:textId="77777777" w:rsidR="00593132" w:rsidRPr="00593132" w:rsidRDefault="00593132" w:rsidP="00593132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  <w:rtl/>
        </w:rPr>
        <w:t>پروژه پژوهشی کوچک</w:t>
      </w:r>
    </w:p>
    <w:p w14:paraId="008B95CD" w14:textId="77777777" w:rsidR="00640311" w:rsidRPr="005020C4" w:rsidRDefault="003C3327">
      <w:pPr>
        <w:tabs>
          <w:tab w:val="left" w:pos="810"/>
        </w:tabs>
        <w:bidi/>
        <w:spacing w:after="0" w:line="240" w:lineRule="atLeast"/>
        <w:rPr>
          <w:rFonts w:asciiTheme="majorBidi" w:hAnsiTheme="majorBidi" w:cs="B Mitra"/>
          <w:sz w:val="24"/>
          <w:szCs w:val="24"/>
          <w:rtl/>
          <w:lang w:bidi="fa-IR"/>
        </w:rPr>
      </w:pPr>
      <w:r w:rsidRPr="005020C4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منابع</w:t>
      </w:r>
      <w:r w:rsidRPr="005020C4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: </w:t>
      </w:r>
    </w:p>
    <w:p w14:paraId="009FA814" w14:textId="77777777" w:rsidR="00593132" w:rsidRPr="00593132" w:rsidRDefault="00593132" w:rsidP="00B3725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B Mitra"/>
          <w:b/>
          <w:bCs/>
          <w:sz w:val="27"/>
          <w:szCs w:val="27"/>
        </w:rPr>
      </w:pPr>
      <w:r w:rsidRPr="00593132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کتب</w:t>
      </w:r>
    </w:p>
    <w:p w14:paraId="07FFC95B" w14:textId="77777777" w:rsidR="00593132" w:rsidRPr="00593132" w:rsidRDefault="00593132" w:rsidP="00593132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</w:rPr>
        <w:t>Nelson Textbook of Pediatrics (latest edition)</w:t>
      </w:r>
    </w:p>
    <w:p w14:paraId="7ADC637A" w14:textId="77777777" w:rsidR="00593132" w:rsidRPr="00593132" w:rsidRDefault="00593132" w:rsidP="00593132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proofErr w:type="spellStart"/>
      <w:r w:rsidRPr="00593132">
        <w:rPr>
          <w:rFonts w:ascii="Times New Roman" w:eastAsia="Times New Roman" w:hAnsi="Times New Roman" w:cs="B Mitra"/>
          <w:sz w:val="24"/>
          <w:szCs w:val="24"/>
        </w:rPr>
        <w:t>Fanaroff</w:t>
      </w:r>
      <w:proofErr w:type="spellEnd"/>
      <w:r w:rsidRPr="00593132">
        <w:rPr>
          <w:rFonts w:ascii="Times New Roman" w:eastAsia="Times New Roman" w:hAnsi="Times New Roman" w:cs="B Mitra"/>
          <w:sz w:val="24"/>
          <w:szCs w:val="24"/>
        </w:rPr>
        <w:t xml:space="preserve"> and Martin's Neonatal-Perinatal Medicine</w:t>
      </w:r>
    </w:p>
    <w:p w14:paraId="73E1263B" w14:textId="77777777" w:rsidR="00593132" w:rsidRPr="00593132" w:rsidRDefault="00593132" w:rsidP="00593132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</w:rPr>
        <w:t>WHO Guidelines on Newborn Health</w:t>
      </w:r>
    </w:p>
    <w:p w14:paraId="1F84A50A" w14:textId="1054D0EB" w:rsidR="00593132" w:rsidRPr="00593132" w:rsidRDefault="00593132" w:rsidP="0059313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sz w:val="27"/>
          <w:szCs w:val="27"/>
        </w:rPr>
      </w:pPr>
      <w:r w:rsidRPr="00593132">
        <w:rPr>
          <w:rFonts w:ascii="Times New Roman" w:eastAsia="Times New Roman" w:hAnsi="Times New Roman" w:cs="B Mitra"/>
          <w:b/>
          <w:bCs/>
          <w:sz w:val="27"/>
          <w:szCs w:val="27"/>
          <w:rtl/>
        </w:rPr>
        <w:t>مقالات</w:t>
      </w:r>
    </w:p>
    <w:p w14:paraId="3EBC30FF" w14:textId="77777777" w:rsidR="00593132" w:rsidRPr="00593132" w:rsidRDefault="00593132" w:rsidP="00593132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</w:rPr>
        <w:t xml:space="preserve">PubMed, Scopus, </w:t>
      </w:r>
      <w:proofErr w:type="spellStart"/>
      <w:r w:rsidRPr="00593132">
        <w:rPr>
          <w:rFonts w:ascii="Times New Roman" w:eastAsia="Times New Roman" w:hAnsi="Times New Roman" w:cs="B Mitra"/>
          <w:sz w:val="24"/>
          <w:szCs w:val="24"/>
        </w:rPr>
        <w:t>UpToDate</w:t>
      </w:r>
      <w:proofErr w:type="spellEnd"/>
    </w:p>
    <w:p w14:paraId="54B08199" w14:textId="77777777" w:rsidR="00593132" w:rsidRPr="00593132" w:rsidRDefault="00593132" w:rsidP="00593132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</w:rPr>
        <w:t>Lancet Neonatology</w:t>
      </w:r>
    </w:p>
    <w:p w14:paraId="1268B80E" w14:textId="77777777" w:rsidR="00593132" w:rsidRPr="00593132" w:rsidRDefault="00593132" w:rsidP="00593132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sz w:val="24"/>
          <w:szCs w:val="24"/>
        </w:rPr>
      </w:pPr>
      <w:r w:rsidRPr="00593132">
        <w:rPr>
          <w:rFonts w:ascii="Times New Roman" w:eastAsia="Times New Roman" w:hAnsi="Times New Roman" w:cs="B Mitra"/>
          <w:sz w:val="24"/>
          <w:szCs w:val="24"/>
        </w:rPr>
        <w:t>JAMA Pediatric</w:t>
      </w:r>
    </w:p>
    <w:p w14:paraId="0B3995F8" w14:textId="77777777" w:rsidR="00640311" w:rsidRPr="005020C4" w:rsidRDefault="00640311">
      <w:pPr>
        <w:spacing w:after="0" w:line="240" w:lineRule="atLeast"/>
        <w:rPr>
          <w:rFonts w:cs="B Mitra"/>
        </w:rPr>
      </w:pPr>
    </w:p>
    <w:sectPr w:rsidR="00640311" w:rsidRPr="005020C4">
      <w:footerReference w:type="default" r:id="rId10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84EDD" w14:textId="77777777" w:rsidR="003C3327" w:rsidRDefault="003C3327">
      <w:pPr>
        <w:spacing w:line="240" w:lineRule="auto"/>
      </w:pPr>
      <w:r>
        <w:separator/>
      </w:r>
    </w:p>
  </w:endnote>
  <w:endnote w:type="continuationSeparator" w:id="0">
    <w:p w14:paraId="54B51BB4" w14:textId="77777777" w:rsidR="003C3327" w:rsidRDefault="003C3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00503000000020003"/>
    <w:charset w:val="00"/>
    <w:family w:val="auto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468355595"/>
    </w:sdtPr>
    <w:sdtEndPr/>
    <w:sdtContent>
      <w:p w14:paraId="4CEA1527" w14:textId="1CF04480" w:rsidR="00640311" w:rsidRDefault="003C3327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C50">
          <w:rPr>
            <w:noProof/>
            <w:rtl/>
          </w:rPr>
          <w:t>16</w:t>
        </w:r>
        <w:r>
          <w:fldChar w:fldCharType="end"/>
        </w:r>
      </w:p>
    </w:sdtContent>
  </w:sdt>
  <w:p w14:paraId="4B3A5C4C" w14:textId="77777777" w:rsidR="00640311" w:rsidRDefault="00640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C1912" w14:textId="77777777" w:rsidR="003C3327" w:rsidRDefault="003C3327">
      <w:pPr>
        <w:spacing w:after="0"/>
      </w:pPr>
      <w:r>
        <w:separator/>
      </w:r>
    </w:p>
  </w:footnote>
  <w:footnote w:type="continuationSeparator" w:id="0">
    <w:p w14:paraId="1CBDA827" w14:textId="77777777" w:rsidR="003C3327" w:rsidRDefault="003C3327">
      <w:pPr>
        <w:spacing w:after="0"/>
      </w:pPr>
      <w:r>
        <w:continuationSeparator/>
      </w:r>
    </w:p>
  </w:footnote>
  <w:footnote w:id="1">
    <w:p w14:paraId="7AC743C7" w14:textId="77777777" w:rsidR="00640311" w:rsidRDefault="003C3327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>مشتمل بر: نظري، عملي و یا نظري- عملي به تفكيك تعداد واحدهاي مصوب. (مثال: 2 واحد نظری، 1 واحد عملی)</w:t>
      </w:r>
    </w:p>
    <w:p w14:paraId="49803316" w14:textId="77777777" w:rsidR="00640311" w:rsidRDefault="00640311">
      <w:pPr>
        <w:pStyle w:val="FootnoteText"/>
        <w:bidi/>
        <w:rPr>
          <w:rtl/>
          <w:lang w:bidi="fa-IR"/>
        </w:rPr>
      </w:pPr>
    </w:p>
  </w:footnote>
  <w:footnote w:id="2">
    <w:p w14:paraId="5634AE54" w14:textId="77777777" w:rsidR="00640311" w:rsidRDefault="003C3327">
      <w:pPr>
        <w:pStyle w:val="FootnoteText"/>
        <w:rPr>
          <w:lang w:bidi="fa-IR"/>
        </w:rPr>
      </w:pPr>
      <w:r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 Educational Approach</w:t>
      </w:r>
    </w:p>
  </w:footnote>
  <w:footnote w:id="3">
    <w:p w14:paraId="3E10B677" w14:textId="77777777" w:rsidR="00640311" w:rsidRDefault="003C3327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 Virtual Approach</w:t>
      </w:r>
    </w:p>
  </w:footnote>
  <w:footnote w:id="4">
    <w:p w14:paraId="2234C6ED" w14:textId="77777777" w:rsidR="00640311" w:rsidRDefault="003C3327">
      <w:pPr>
        <w:pStyle w:val="FootnoteText"/>
      </w:pPr>
      <w:r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 Blended Approach: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Blended learning is an approach to education that combines online educational materials and opportunities for interaction online with traditional place-based classroom methods.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33846"/>
    <w:multiLevelType w:val="multilevel"/>
    <w:tmpl w:val="4508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263AC"/>
    <w:multiLevelType w:val="multilevel"/>
    <w:tmpl w:val="1C8263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2780C"/>
    <w:multiLevelType w:val="multilevel"/>
    <w:tmpl w:val="4918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C6391"/>
    <w:multiLevelType w:val="multilevel"/>
    <w:tmpl w:val="12EA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53F44"/>
    <w:multiLevelType w:val="multilevel"/>
    <w:tmpl w:val="38653F44"/>
    <w:lvl w:ilvl="0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B7B0F"/>
    <w:multiLevelType w:val="multilevel"/>
    <w:tmpl w:val="7560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C2B01"/>
    <w:multiLevelType w:val="multilevel"/>
    <w:tmpl w:val="67DC2B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A6D2E"/>
    <w:multiLevelType w:val="multilevel"/>
    <w:tmpl w:val="AE1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B05CC"/>
    <w:multiLevelType w:val="multilevel"/>
    <w:tmpl w:val="0998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65B5D"/>
    <w:multiLevelType w:val="multilevel"/>
    <w:tmpl w:val="942A8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FA574E"/>
    <w:multiLevelType w:val="multilevel"/>
    <w:tmpl w:val="0AB6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B4BE1"/>
    <w:multiLevelType w:val="multilevel"/>
    <w:tmpl w:val="6B9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664387"/>
    <w:multiLevelType w:val="multilevel"/>
    <w:tmpl w:val="7F664387"/>
    <w:lvl w:ilvl="0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C7"/>
    <w:rsid w:val="00001766"/>
    <w:rsid w:val="00001F4E"/>
    <w:rsid w:val="000057F8"/>
    <w:rsid w:val="0000608E"/>
    <w:rsid w:val="000172E1"/>
    <w:rsid w:val="0003025A"/>
    <w:rsid w:val="00037F2A"/>
    <w:rsid w:val="000473A6"/>
    <w:rsid w:val="00052C52"/>
    <w:rsid w:val="000541EA"/>
    <w:rsid w:val="00060DD5"/>
    <w:rsid w:val="000614FA"/>
    <w:rsid w:val="00066EAE"/>
    <w:rsid w:val="00067999"/>
    <w:rsid w:val="00074E2D"/>
    <w:rsid w:val="000813ED"/>
    <w:rsid w:val="00081B4E"/>
    <w:rsid w:val="00091144"/>
    <w:rsid w:val="000920EF"/>
    <w:rsid w:val="000944C6"/>
    <w:rsid w:val="00094C3E"/>
    <w:rsid w:val="000A4763"/>
    <w:rsid w:val="000A48C2"/>
    <w:rsid w:val="000A61F9"/>
    <w:rsid w:val="000B2E84"/>
    <w:rsid w:val="000B5066"/>
    <w:rsid w:val="000B7099"/>
    <w:rsid w:val="000C5379"/>
    <w:rsid w:val="000D06D4"/>
    <w:rsid w:val="000D3844"/>
    <w:rsid w:val="000D3B92"/>
    <w:rsid w:val="000E1509"/>
    <w:rsid w:val="000E1E04"/>
    <w:rsid w:val="000F3225"/>
    <w:rsid w:val="000F3D79"/>
    <w:rsid w:val="000F7B59"/>
    <w:rsid w:val="001043B7"/>
    <w:rsid w:val="00110259"/>
    <w:rsid w:val="0011044B"/>
    <w:rsid w:val="001109A5"/>
    <w:rsid w:val="001161CE"/>
    <w:rsid w:val="0012095E"/>
    <w:rsid w:val="0012396B"/>
    <w:rsid w:val="00125868"/>
    <w:rsid w:val="00126F2B"/>
    <w:rsid w:val="00140428"/>
    <w:rsid w:val="00145BDE"/>
    <w:rsid w:val="00146D0D"/>
    <w:rsid w:val="0014769D"/>
    <w:rsid w:val="00153597"/>
    <w:rsid w:val="00153BC8"/>
    <w:rsid w:val="00154966"/>
    <w:rsid w:val="00167C50"/>
    <w:rsid w:val="001723FA"/>
    <w:rsid w:val="00173371"/>
    <w:rsid w:val="00173D5D"/>
    <w:rsid w:val="00173DA9"/>
    <w:rsid w:val="00176AB7"/>
    <w:rsid w:val="0018650B"/>
    <w:rsid w:val="00196D24"/>
    <w:rsid w:val="001A7AAF"/>
    <w:rsid w:val="001B637D"/>
    <w:rsid w:val="001B6417"/>
    <w:rsid w:val="001C314D"/>
    <w:rsid w:val="001D34CA"/>
    <w:rsid w:val="00206535"/>
    <w:rsid w:val="00211A32"/>
    <w:rsid w:val="00212B4A"/>
    <w:rsid w:val="0022413D"/>
    <w:rsid w:val="00230F5A"/>
    <w:rsid w:val="00235F9B"/>
    <w:rsid w:val="00242ECD"/>
    <w:rsid w:val="002476C7"/>
    <w:rsid w:val="00252F3A"/>
    <w:rsid w:val="002601FE"/>
    <w:rsid w:val="00260B77"/>
    <w:rsid w:val="0026765E"/>
    <w:rsid w:val="00273D9F"/>
    <w:rsid w:val="002820DA"/>
    <w:rsid w:val="002830D1"/>
    <w:rsid w:val="00294085"/>
    <w:rsid w:val="002A2229"/>
    <w:rsid w:val="002A2A00"/>
    <w:rsid w:val="002B2C4A"/>
    <w:rsid w:val="002C1021"/>
    <w:rsid w:val="002D521F"/>
    <w:rsid w:val="002E5632"/>
    <w:rsid w:val="002E604A"/>
    <w:rsid w:val="002F041B"/>
    <w:rsid w:val="002F1970"/>
    <w:rsid w:val="002F4387"/>
    <w:rsid w:val="002F68ED"/>
    <w:rsid w:val="00300BA8"/>
    <w:rsid w:val="00302D79"/>
    <w:rsid w:val="00304AC8"/>
    <w:rsid w:val="00313325"/>
    <w:rsid w:val="003308DC"/>
    <w:rsid w:val="00336622"/>
    <w:rsid w:val="00340632"/>
    <w:rsid w:val="00346619"/>
    <w:rsid w:val="003468D0"/>
    <w:rsid w:val="00353FDD"/>
    <w:rsid w:val="003626DC"/>
    <w:rsid w:val="00362B29"/>
    <w:rsid w:val="00372A5A"/>
    <w:rsid w:val="00372C51"/>
    <w:rsid w:val="00373ACA"/>
    <w:rsid w:val="003763FD"/>
    <w:rsid w:val="00376872"/>
    <w:rsid w:val="00391585"/>
    <w:rsid w:val="00393131"/>
    <w:rsid w:val="00394EFB"/>
    <w:rsid w:val="00395091"/>
    <w:rsid w:val="003A4440"/>
    <w:rsid w:val="003B1EC1"/>
    <w:rsid w:val="003C1653"/>
    <w:rsid w:val="003C25AF"/>
    <w:rsid w:val="003C2FA9"/>
    <w:rsid w:val="003C3327"/>
    <w:rsid w:val="003C3BCE"/>
    <w:rsid w:val="003C7E9A"/>
    <w:rsid w:val="003D0216"/>
    <w:rsid w:val="003D1A99"/>
    <w:rsid w:val="003D2992"/>
    <w:rsid w:val="003D608F"/>
    <w:rsid w:val="003D6520"/>
    <w:rsid w:val="004012C6"/>
    <w:rsid w:val="00401914"/>
    <w:rsid w:val="00410A20"/>
    <w:rsid w:val="004123BF"/>
    <w:rsid w:val="00414EF1"/>
    <w:rsid w:val="00416868"/>
    <w:rsid w:val="0041756D"/>
    <w:rsid w:val="00436F52"/>
    <w:rsid w:val="004614A8"/>
    <w:rsid w:val="004704FA"/>
    <w:rsid w:val="004713C2"/>
    <w:rsid w:val="00473BC9"/>
    <w:rsid w:val="00483354"/>
    <w:rsid w:val="004864B7"/>
    <w:rsid w:val="004870A6"/>
    <w:rsid w:val="00490113"/>
    <w:rsid w:val="004B01AE"/>
    <w:rsid w:val="004B0533"/>
    <w:rsid w:val="004B0FF7"/>
    <w:rsid w:val="004B3B25"/>
    <w:rsid w:val="004B4ED1"/>
    <w:rsid w:val="004C5EBD"/>
    <w:rsid w:val="004C7C54"/>
    <w:rsid w:val="004D155E"/>
    <w:rsid w:val="004D2E48"/>
    <w:rsid w:val="004D7CA7"/>
    <w:rsid w:val="004E0F72"/>
    <w:rsid w:val="004E323D"/>
    <w:rsid w:val="004F1C48"/>
    <w:rsid w:val="004F3B15"/>
    <w:rsid w:val="004F543E"/>
    <w:rsid w:val="005020C4"/>
    <w:rsid w:val="00514B79"/>
    <w:rsid w:val="005152F5"/>
    <w:rsid w:val="005306B3"/>
    <w:rsid w:val="00530985"/>
    <w:rsid w:val="005320CB"/>
    <w:rsid w:val="005329DC"/>
    <w:rsid w:val="005337F4"/>
    <w:rsid w:val="0053473F"/>
    <w:rsid w:val="00534A69"/>
    <w:rsid w:val="00546D55"/>
    <w:rsid w:val="00553035"/>
    <w:rsid w:val="005622E4"/>
    <w:rsid w:val="00563DBE"/>
    <w:rsid w:val="00567F7A"/>
    <w:rsid w:val="0057297C"/>
    <w:rsid w:val="00577EB9"/>
    <w:rsid w:val="0058004B"/>
    <w:rsid w:val="00593132"/>
    <w:rsid w:val="005A0470"/>
    <w:rsid w:val="005A0DE8"/>
    <w:rsid w:val="005A6C45"/>
    <w:rsid w:val="005C0F3B"/>
    <w:rsid w:val="005C4999"/>
    <w:rsid w:val="005C51B6"/>
    <w:rsid w:val="005C6203"/>
    <w:rsid w:val="005C76B9"/>
    <w:rsid w:val="005D020B"/>
    <w:rsid w:val="005D05F8"/>
    <w:rsid w:val="005D11C0"/>
    <w:rsid w:val="005D1810"/>
    <w:rsid w:val="005D63B6"/>
    <w:rsid w:val="005E4BD3"/>
    <w:rsid w:val="005E770D"/>
    <w:rsid w:val="005F32EB"/>
    <w:rsid w:val="006033C7"/>
    <w:rsid w:val="00604482"/>
    <w:rsid w:val="00605EC0"/>
    <w:rsid w:val="00613BD5"/>
    <w:rsid w:val="006263F3"/>
    <w:rsid w:val="0063318A"/>
    <w:rsid w:val="00640311"/>
    <w:rsid w:val="006472D3"/>
    <w:rsid w:val="006474E1"/>
    <w:rsid w:val="0065498C"/>
    <w:rsid w:val="0066050B"/>
    <w:rsid w:val="00661454"/>
    <w:rsid w:val="006651BD"/>
    <w:rsid w:val="00671103"/>
    <w:rsid w:val="00671182"/>
    <w:rsid w:val="00682280"/>
    <w:rsid w:val="00692340"/>
    <w:rsid w:val="00693ABC"/>
    <w:rsid w:val="006A39C9"/>
    <w:rsid w:val="006A671D"/>
    <w:rsid w:val="006A70B3"/>
    <w:rsid w:val="006A73D9"/>
    <w:rsid w:val="006A7D1F"/>
    <w:rsid w:val="006B06C6"/>
    <w:rsid w:val="006B0D92"/>
    <w:rsid w:val="006B2FD0"/>
    <w:rsid w:val="006B4972"/>
    <w:rsid w:val="006B5095"/>
    <w:rsid w:val="006B7B0F"/>
    <w:rsid w:val="006B7F89"/>
    <w:rsid w:val="006C12AF"/>
    <w:rsid w:val="006C141E"/>
    <w:rsid w:val="006C14D1"/>
    <w:rsid w:val="006C31B2"/>
    <w:rsid w:val="006C4746"/>
    <w:rsid w:val="006C496D"/>
    <w:rsid w:val="006C5291"/>
    <w:rsid w:val="006C59EF"/>
    <w:rsid w:val="006C772B"/>
    <w:rsid w:val="006D1E18"/>
    <w:rsid w:val="006D641B"/>
    <w:rsid w:val="006E1812"/>
    <w:rsid w:val="006E6690"/>
    <w:rsid w:val="006F4E3B"/>
    <w:rsid w:val="006F7849"/>
    <w:rsid w:val="00702CD4"/>
    <w:rsid w:val="007075B3"/>
    <w:rsid w:val="00737E54"/>
    <w:rsid w:val="00741998"/>
    <w:rsid w:val="00744927"/>
    <w:rsid w:val="00752553"/>
    <w:rsid w:val="00752E31"/>
    <w:rsid w:val="007551F9"/>
    <w:rsid w:val="007575D4"/>
    <w:rsid w:val="00760364"/>
    <w:rsid w:val="007663F9"/>
    <w:rsid w:val="0077581E"/>
    <w:rsid w:val="007836F0"/>
    <w:rsid w:val="00785E12"/>
    <w:rsid w:val="00787DDA"/>
    <w:rsid w:val="00790C34"/>
    <w:rsid w:val="007A2974"/>
    <w:rsid w:val="007A3DBC"/>
    <w:rsid w:val="007B4073"/>
    <w:rsid w:val="007C492B"/>
    <w:rsid w:val="007C649E"/>
    <w:rsid w:val="007C6F7C"/>
    <w:rsid w:val="007D339E"/>
    <w:rsid w:val="007E4C45"/>
    <w:rsid w:val="007F0152"/>
    <w:rsid w:val="007F2336"/>
    <w:rsid w:val="007F3E3C"/>
    <w:rsid w:val="007F574F"/>
    <w:rsid w:val="007F58E1"/>
    <w:rsid w:val="007F70E2"/>
    <w:rsid w:val="00801AC2"/>
    <w:rsid w:val="0081020F"/>
    <w:rsid w:val="00811B0B"/>
    <w:rsid w:val="00812D87"/>
    <w:rsid w:val="00815E51"/>
    <w:rsid w:val="00816FFA"/>
    <w:rsid w:val="0082278D"/>
    <w:rsid w:val="008260A0"/>
    <w:rsid w:val="008267F6"/>
    <w:rsid w:val="00834AB6"/>
    <w:rsid w:val="0083615C"/>
    <w:rsid w:val="0083650D"/>
    <w:rsid w:val="00837C99"/>
    <w:rsid w:val="008421BF"/>
    <w:rsid w:val="0085312B"/>
    <w:rsid w:val="00854EB3"/>
    <w:rsid w:val="00874559"/>
    <w:rsid w:val="008745C6"/>
    <w:rsid w:val="00875924"/>
    <w:rsid w:val="00876747"/>
    <w:rsid w:val="00876C08"/>
    <w:rsid w:val="00884994"/>
    <w:rsid w:val="00885270"/>
    <w:rsid w:val="00891E9D"/>
    <w:rsid w:val="0089257C"/>
    <w:rsid w:val="008948B0"/>
    <w:rsid w:val="008A119A"/>
    <w:rsid w:val="008A2084"/>
    <w:rsid w:val="008B67AA"/>
    <w:rsid w:val="008C18A1"/>
    <w:rsid w:val="008C2D86"/>
    <w:rsid w:val="008C36CA"/>
    <w:rsid w:val="008C78A2"/>
    <w:rsid w:val="008D11E2"/>
    <w:rsid w:val="008D1945"/>
    <w:rsid w:val="008E55B5"/>
    <w:rsid w:val="008E5B87"/>
    <w:rsid w:val="008F35F2"/>
    <w:rsid w:val="008F4905"/>
    <w:rsid w:val="00906ADF"/>
    <w:rsid w:val="009103D3"/>
    <w:rsid w:val="00911F34"/>
    <w:rsid w:val="009202E9"/>
    <w:rsid w:val="00920970"/>
    <w:rsid w:val="00922FCD"/>
    <w:rsid w:val="00930E3C"/>
    <w:rsid w:val="009374EB"/>
    <w:rsid w:val="009435C8"/>
    <w:rsid w:val="00965255"/>
    <w:rsid w:val="009724B8"/>
    <w:rsid w:val="00973450"/>
    <w:rsid w:val="00973EED"/>
    <w:rsid w:val="00975C8F"/>
    <w:rsid w:val="00980A41"/>
    <w:rsid w:val="00986DF3"/>
    <w:rsid w:val="009871EF"/>
    <w:rsid w:val="009934F5"/>
    <w:rsid w:val="0099578A"/>
    <w:rsid w:val="009A2843"/>
    <w:rsid w:val="009A297D"/>
    <w:rsid w:val="009A4AEC"/>
    <w:rsid w:val="009A6DE8"/>
    <w:rsid w:val="009B0BFC"/>
    <w:rsid w:val="009B11F6"/>
    <w:rsid w:val="009C14E0"/>
    <w:rsid w:val="009D0090"/>
    <w:rsid w:val="009D2581"/>
    <w:rsid w:val="009D4397"/>
    <w:rsid w:val="009D6C41"/>
    <w:rsid w:val="009F23A6"/>
    <w:rsid w:val="009F2484"/>
    <w:rsid w:val="009F7BDB"/>
    <w:rsid w:val="00A14514"/>
    <w:rsid w:val="00A14686"/>
    <w:rsid w:val="00A16105"/>
    <w:rsid w:val="00A177A9"/>
    <w:rsid w:val="00A24C12"/>
    <w:rsid w:val="00A25B84"/>
    <w:rsid w:val="00A26B08"/>
    <w:rsid w:val="00A27C60"/>
    <w:rsid w:val="00A300B5"/>
    <w:rsid w:val="00A327A4"/>
    <w:rsid w:val="00A33C21"/>
    <w:rsid w:val="00A3436E"/>
    <w:rsid w:val="00A354BE"/>
    <w:rsid w:val="00A552B7"/>
    <w:rsid w:val="00A61870"/>
    <w:rsid w:val="00A63AC6"/>
    <w:rsid w:val="00A667E9"/>
    <w:rsid w:val="00A67412"/>
    <w:rsid w:val="00A67BD3"/>
    <w:rsid w:val="00A70A0E"/>
    <w:rsid w:val="00A70D99"/>
    <w:rsid w:val="00A74971"/>
    <w:rsid w:val="00A81875"/>
    <w:rsid w:val="00A82D89"/>
    <w:rsid w:val="00A83298"/>
    <w:rsid w:val="00A84754"/>
    <w:rsid w:val="00A85E26"/>
    <w:rsid w:val="00A8651A"/>
    <w:rsid w:val="00A95167"/>
    <w:rsid w:val="00A95CFC"/>
    <w:rsid w:val="00AA0892"/>
    <w:rsid w:val="00AA323A"/>
    <w:rsid w:val="00AA3C82"/>
    <w:rsid w:val="00AB1C49"/>
    <w:rsid w:val="00AB39D5"/>
    <w:rsid w:val="00AB667A"/>
    <w:rsid w:val="00AD4170"/>
    <w:rsid w:val="00AD5050"/>
    <w:rsid w:val="00AE10D9"/>
    <w:rsid w:val="00AE6B55"/>
    <w:rsid w:val="00AE754D"/>
    <w:rsid w:val="00AF68DD"/>
    <w:rsid w:val="00AF6F86"/>
    <w:rsid w:val="00B0118B"/>
    <w:rsid w:val="00B02F93"/>
    <w:rsid w:val="00B0549E"/>
    <w:rsid w:val="00B15D12"/>
    <w:rsid w:val="00B305B9"/>
    <w:rsid w:val="00B310DE"/>
    <w:rsid w:val="00B343DE"/>
    <w:rsid w:val="00B37250"/>
    <w:rsid w:val="00B37D3B"/>
    <w:rsid w:val="00B436E8"/>
    <w:rsid w:val="00B5008A"/>
    <w:rsid w:val="00B506CF"/>
    <w:rsid w:val="00B50A81"/>
    <w:rsid w:val="00B50ABD"/>
    <w:rsid w:val="00B53517"/>
    <w:rsid w:val="00B54536"/>
    <w:rsid w:val="00B56764"/>
    <w:rsid w:val="00B6293C"/>
    <w:rsid w:val="00B94889"/>
    <w:rsid w:val="00B97722"/>
    <w:rsid w:val="00BA0CD4"/>
    <w:rsid w:val="00BA4B9D"/>
    <w:rsid w:val="00BA4D59"/>
    <w:rsid w:val="00BA5675"/>
    <w:rsid w:val="00BB75D9"/>
    <w:rsid w:val="00BC0DC8"/>
    <w:rsid w:val="00BC1BA9"/>
    <w:rsid w:val="00BC364A"/>
    <w:rsid w:val="00BC39F9"/>
    <w:rsid w:val="00BC4925"/>
    <w:rsid w:val="00BC5F13"/>
    <w:rsid w:val="00BC77C5"/>
    <w:rsid w:val="00BD18DE"/>
    <w:rsid w:val="00BE3A6B"/>
    <w:rsid w:val="00BF625D"/>
    <w:rsid w:val="00C050C3"/>
    <w:rsid w:val="00C12194"/>
    <w:rsid w:val="00C14105"/>
    <w:rsid w:val="00C14A7D"/>
    <w:rsid w:val="00C17333"/>
    <w:rsid w:val="00C177CD"/>
    <w:rsid w:val="00C2261C"/>
    <w:rsid w:val="00C23E2F"/>
    <w:rsid w:val="00C271F7"/>
    <w:rsid w:val="00C426B0"/>
    <w:rsid w:val="00C53147"/>
    <w:rsid w:val="00C552BE"/>
    <w:rsid w:val="00C66A52"/>
    <w:rsid w:val="00C828DD"/>
    <w:rsid w:val="00C84DA1"/>
    <w:rsid w:val="00C9727C"/>
    <w:rsid w:val="00C97710"/>
    <w:rsid w:val="00CA3BD8"/>
    <w:rsid w:val="00CB333F"/>
    <w:rsid w:val="00CB5BEA"/>
    <w:rsid w:val="00CB6B1D"/>
    <w:rsid w:val="00CC54EC"/>
    <w:rsid w:val="00CD1CF4"/>
    <w:rsid w:val="00CD302B"/>
    <w:rsid w:val="00CD724E"/>
    <w:rsid w:val="00CD7A29"/>
    <w:rsid w:val="00CE0608"/>
    <w:rsid w:val="00D02243"/>
    <w:rsid w:val="00D02BEF"/>
    <w:rsid w:val="00D02D45"/>
    <w:rsid w:val="00D05E85"/>
    <w:rsid w:val="00D10B33"/>
    <w:rsid w:val="00D135B6"/>
    <w:rsid w:val="00D1597D"/>
    <w:rsid w:val="00D22DA5"/>
    <w:rsid w:val="00D264F6"/>
    <w:rsid w:val="00D36824"/>
    <w:rsid w:val="00D40E67"/>
    <w:rsid w:val="00D51005"/>
    <w:rsid w:val="00D5224E"/>
    <w:rsid w:val="00D52A3D"/>
    <w:rsid w:val="00D533AD"/>
    <w:rsid w:val="00D552A5"/>
    <w:rsid w:val="00D5654E"/>
    <w:rsid w:val="00D60054"/>
    <w:rsid w:val="00D61331"/>
    <w:rsid w:val="00D6268D"/>
    <w:rsid w:val="00D65633"/>
    <w:rsid w:val="00D66418"/>
    <w:rsid w:val="00D8473E"/>
    <w:rsid w:val="00D9219B"/>
    <w:rsid w:val="00D9584C"/>
    <w:rsid w:val="00D95AEF"/>
    <w:rsid w:val="00DA0175"/>
    <w:rsid w:val="00DA4F5B"/>
    <w:rsid w:val="00DA5247"/>
    <w:rsid w:val="00DA787B"/>
    <w:rsid w:val="00DB0507"/>
    <w:rsid w:val="00DB4F9B"/>
    <w:rsid w:val="00DB5E1B"/>
    <w:rsid w:val="00DC1A90"/>
    <w:rsid w:val="00DD05BE"/>
    <w:rsid w:val="00DD1912"/>
    <w:rsid w:val="00DD24D9"/>
    <w:rsid w:val="00DD4786"/>
    <w:rsid w:val="00DD7170"/>
    <w:rsid w:val="00DE755D"/>
    <w:rsid w:val="00DF5341"/>
    <w:rsid w:val="00DF5D67"/>
    <w:rsid w:val="00E05175"/>
    <w:rsid w:val="00E0797C"/>
    <w:rsid w:val="00E132FB"/>
    <w:rsid w:val="00E21F84"/>
    <w:rsid w:val="00E23505"/>
    <w:rsid w:val="00E30D24"/>
    <w:rsid w:val="00E31A39"/>
    <w:rsid w:val="00E335CB"/>
    <w:rsid w:val="00E40077"/>
    <w:rsid w:val="00E42CD0"/>
    <w:rsid w:val="00E44120"/>
    <w:rsid w:val="00E45855"/>
    <w:rsid w:val="00E6158F"/>
    <w:rsid w:val="00E71756"/>
    <w:rsid w:val="00E72330"/>
    <w:rsid w:val="00E83FDB"/>
    <w:rsid w:val="00E924BF"/>
    <w:rsid w:val="00E94A92"/>
    <w:rsid w:val="00EA6775"/>
    <w:rsid w:val="00EB039F"/>
    <w:rsid w:val="00EC578A"/>
    <w:rsid w:val="00EC7E76"/>
    <w:rsid w:val="00ED4945"/>
    <w:rsid w:val="00EE0927"/>
    <w:rsid w:val="00EE17C1"/>
    <w:rsid w:val="00EE1FD9"/>
    <w:rsid w:val="00EE5128"/>
    <w:rsid w:val="00F00A50"/>
    <w:rsid w:val="00F12797"/>
    <w:rsid w:val="00F31DB0"/>
    <w:rsid w:val="00F322F0"/>
    <w:rsid w:val="00F33250"/>
    <w:rsid w:val="00F36BF9"/>
    <w:rsid w:val="00F424D0"/>
    <w:rsid w:val="00F42754"/>
    <w:rsid w:val="00F43143"/>
    <w:rsid w:val="00F43169"/>
    <w:rsid w:val="00F44882"/>
    <w:rsid w:val="00F474CA"/>
    <w:rsid w:val="00F577E3"/>
    <w:rsid w:val="00F65DB2"/>
    <w:rsid w:val="00F70389"/>
    <w:rsid w:val="00F736C0"/>
    <w:rsid w:val="00F73DE2"/>
    <w:rsid w:val="00F7584C"/>
    <w:rsid w:val="00F83AD7"/>
    <w:rsid w:val="00F87511"/>
    <w:rsid w:val="00F91376"/>
    <w:rsid w:val="00F91F1A"/>
    <w:rsid w:val="00F9467E"/>
    <w:rsid w:val="00F94C74"/>
    <w:rsid w:val="00FA19AC"/>
    <w:rsid w:val="00FA4ED2"/>
    <w:rsid w:val="00FD3907"/>
    <w:rsid w:val="00FE5EE8"/>
    <w:rsid w:val="00FE5F50"/>
    <w:rsid w:val="00FE69F9"/>
    <w:rsid w:val="00FE6BDD"/>
    <w:rsid w:val="00FF0372"/>
    <w:rsid w:val="00FF22BF"/>
    <w:rsid w:val="111169E8"/>
    <w:rsid w:val="6EF7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CF9C54"/>
  <w15:docId w15:val="{8A873269-C0EC-4C24-9E31-9131E34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2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h-shahbazi@sina.t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C9635-74FE-4C94-9686-467ED7FF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user</cp:lastModifiedBy>
  <cp:revision>4</cp:revision>
  <dcterms:created xsi:type="dcterms:W3CDTF">2026-02-11T17:18:00Z</dcterms:created>
  <dcterms:modified xsi:type="dcterms:W3CDTF">2026-02-13T19:06:00Z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D1DA784EA5C94B39AE32B160BEE35486_12</vt:lpwstr>
  </property>
  <property fmtid="{D5CDD505-2E9C-101B-9397-08002B2CF9AE}" pid="4" name="GrammarlyDocumentId">
    <vt:lpwstr>52f67806-dd07-4f5e-b4e4-442ee10a043d</vt:lpwstr>
  </property>
</Properties>
</file>